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004" w:rsidRDefault="00806004" w:rsidP="0048067B">
      <w:pPr>
        <w:pStyle w:val="1"/>
        <w:spacing w:before="120" w:line="240" w:lineRule="auto"/>
        <w:ind w:left="1416" w:firstLine="708"/>
        <w:jc w:val="left"/>
        <w:rPr>
          <w:sz w:val="28"/>
        </w:rPr>
      </w:pPr>
    </w:p>
    <w:p w:rsidR="00806004" w:rsidRPr="00806004" w:rsidRDefault="00806004" w:rsidP="00806004">
      <w:pPr>
        <w:keepNext/>
        <w:jc w:val="right"/>
        <w:outlineLvl w:val="0"/>
        <w:rPr>
          <w:b/>
          <w:szCs w:val="20"/>
          <w:lang w:val="uk-UA"/>
        </w:rPr>
      </w:pPr>
      <w:r w:rsidRPr="00806004">
        <w:rPr>
          <w:b/>
          <w:szCs w:val="20"/>
          <w:lang w:val="en-US"/>
        </w:rPr>
        <w:tab/>
      </w:r>
      <w:r w:rsidRPr="00806004">
        <w:rPr>
          <w:b/>
          <w:szCs w:val="20"/>
          <w:lang w:val="uk-UA"/>
        </w:rPr>
        <w:t xml:space="preserve"> ПРОЄКТ</w:t>
      </w:r>
    </w:p>
    <w:p w:rsidR="00806004" w:rsidRPr="00806004" w:rsidRDefault="00806004" w:rsidP="00806004">
      <w:pPr>
        <w:keepNext/>
        <w:jc w:val="center"/>
        <w:outlineLvl w:val="0"/>
        <w:rPr>
          <w:b/>
          <w:szCs w:val="20"/>
          <w:lang w:val="uk-UA"/>
        </w:rPr>
      </w:pPr>
      <w:r w:rsidRPr="00806004">
        <w:rPr>
          <w:b/>
          <w:noProof/>
          <w:szCs w:val="20"/>
        </w:rPr>
        <w:drawing>
          <wp:inline distT="0" distB="0" distL="0" distR="0">
            <wp:extent cx="475615" cy="57912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475615" cy="579120"/>
                    </a:xfrm>
                    <a:prstGeom prst="rect">
                      <a:avLst/>
                    </a:prstGeom>
                    <a:noFill/>
                    <a:ln>
                      <a:noFill/>
                    </a:ln>
                  </pic:spPr>
                </pic:pic>
              </a:graphicData>
            </a:graphic>
          </wp:inline>
        </w:drawing>
      </w:r>
    </w:p>
    <w:p w:rsidR="00806004" w:rsidRPr="00806004" w:rsidRDefault="00806004" w:rsidP="00806004">
      <w:pPr>
        <w:jc w:val="center"/>
        <w:rPr>
          <w:b/>
          <w:sz w:val="28"/>
          <w:szCs w:val="28"/>
          <w:lang w:val="uk-UA"/>
        </w:rPr>
      </w:pPr>
      <w:r w:rsidRPr="00806004">
        <w:rPr>
          <w:b/>
          <w:sz w:val="28"/>
          <w:szCs w:val="28"/>
          <w:lang w:val="uk-UA"/>
        </w:rPr>
        <w:t>БУЧАНСЬКА     МІСЬКА      РАДА</w:t>
      </w:r>
    </w:p>
    <w:p w:rsidR="00806004" w:rsidRPr="00806004" w:rsidRDefault="00806004" w:rsidP="00806004">
      <w:pPr>
        <w:keepNext/>
        <w:pBdr>
          <w:bottom w:val="single" w:sz="12" w:space="1" w:color="auto"/>
        </w:pBdr>
        <w:ind w:left="5812" w:hanging="5760"/>
        <w:jc w:val="center"/>
        <w:outlineLvl w:val="1"/>
        <w:rPr>
          <w:b/>
          <w:sz w:val="28"/>
          <w:szCs w:val="28"/>
          <w:lang w:val="uk-UA"/>
        </w:rPr>
      </w:pPr>
      <w:r w:rsidRPr="00806004">
        <w:rPr>
          <w:b/>
          <w:sz w:val="28"/>
          <w:szCs w:val="28"/>
          <w:lang w:val="uk-UA"/>
        </w:rPr>
        <w:t>КИЇВСЬКОЇ ОБЛАСТІ</w:t>
      </w:r>
    </w:p>
    <w:p w:rsidR="00806004" w:rsidRPr="00806004" w:rsidRDefault="00806004" w:rsidP="00806004">
      <w:pPr>
        <w:jc w:val="center"/>
        <w:rPr>
          <w:b/>
          <w:color w:val="FF0000"/>
          <w:lang w:val="uk-UA"/>
        </w:rPr>
      </w:pPr>
      <w:r>
        <w:rPr>
          <w:b/>
          <w:bCs/>
          <w:color w:val="FF0000"/>
          <w:lang w:val="uk-UA"/>
        </w:rPr>
        <w:t>ДЕВ’ЯТ</w:t>
      </w:r>
      <w:r w:rsidRPr="00806004">
        <w:rPr>
          <w:b/>
          <w:bCs/>
          <w:color w:val="FF0000"/>
          <w:lang w:val="uk-UA"/>
        </w:rPr>
        <w:t xml:space="preserve">НАДЦЯТА   </w:t>
      </w:r>
      <w:r w:rsidRPr="00806004">
        <w:rPr>
          <w:b/>
          <w:color w:val="FF0000"/>
          <w:lang w:val="uk-UA"/>
        </w:rPr>
        <w:t xml:space="preserve"> СЕСІЯ    ВОСЬМОГО    СКЛИКАННЯ</w:t>
      </w:r>
    </w:p>
    <w:p w:rsidR="00806004" w:rsidRPr="00806004" w:rsidRDefault="00806004" w:rsidP="00806004">
      <w:pPr>
        <w:keepNext/>
        <w:outlineLvl w:val="0"/>
        <w:rPr>
          <w:b/>
          <w:lang w:val="uk-UA"/>
        </w:rPr>
      </w:pPr>
    </w:p>
    <w:p w:rsidR="00806004" w:rsidRPr="00806004" w:rsidRDefault="00806004" w:rsidP="00806004">
      <w:pPr>
        <w:keepNext/>
        <w:jc w:val="center"/>
        <w:outlineLvl w:val="0"/>
        <w:rPr>
          <w:b/>
          <w:lang w:val="uk-UA"/>
        </w:rPr>
      </w:pPr>
      <w:r w:rsidRPr="00806004">
        <w:rPr>
          <w:b/>
          <w:lang w:val="uk-UA"/>
        </w:rPr>
        <w:t>Р  І   Ш   Е   Н   Н   Я</w:t>
      </w:r>
    </w:p>
    <w:p w:rsidR="00806004" w:rsidRDefault="00806004" w:rsidP="00806004">
      <w:pPr>
        <w:rPr>
          <w:lang w:val="uk-UA"/>
        </w:rPr>
      </w:pPr>
      <w:bookmarkStart w:id="0" w:name="_GoBack"/>
      <w:bookmarkEnd w:id="0"/>
    </w:p>
    <w:p w:rsidR="00806004" w:rsidRPr="00806004" w:rsidRDefault="00806004" w:rsidP="00806004">
      <w:pPr>
        <w:rPr>
          <w:b/>
          <w:bCs/>
          <w:lang w:val="uk-UA"/>
        </w:rPr>
      </w:pPr>
      <w:r w:rsidRPr="00806004">
        <w:rPr>
          <w:b/>
          <w:bCs/>
          <w:u w:val="single"/>
          <w:lang w:val="uk-UA"/>
        </w:rPr>
        <w:t xml:space="preserve">«   </w:t>
      </w:r>
      <w:r w:rsidR="00CD5590">
        <w:rPr>
          <w:b/>
          <w:bCs/>
          <w:u w:val="single"/>
          <w:lang w:val="uk-UA"/>
        </w:rPr>
        <w:t>28</w:t>
      </w:r>
      <w:r w:rsidRPr="00806004">
        <w:rPr>
          <w:b/>
          <w:bCs/>
          <w:u w:val="single"/>
          <w:lang w:val="uk-UA"/>
        </w:rPr>
        <w:t xml:space="preserve">   » </w:t>
      </w:r>
      <w:r>
        <w:rPr>
          <w:b/>
          <w:bCs/>
          <w:u w:val="single"/>
          <w:lang w:val="uk-UA"/>
        </w:rPr>
        <w:t>жовтня</w:t>
      </w:r>
      <w:r w:rsidRPr="00806004">
        <w:rPr>
          <w:b/>
          <w:bCs/>
          <w:u w:val="single"/>
          <w:lang w:val="uk-UA"/>
        </w:rPr>
        <w:t>_2021 року</w:t>
      </w:r>
      <w:r w:rsidRPr="00806004">
        <w:rPr>
          <w:b/>
          <w:bCs/>
          <w:lang w:val="uk-UA"/>
        </w:rPr>
        <w:t xml:space="preserve">                                                                       № </w:t>
      </w:r>
      <w:r w:rsidRPr="00806004">
        <w:rPr>
          <w:b/>
          <w:bCs/>
          <w:u w:val="single"/>
          <w:lang w:val="uk-UA"/>
        </w:rPr>
        <w:t>_____  - 1</w:t>
      </w:r>
      <w:r w:rsidRPr="00CD5590">
        <w:rPr>
          <w:b/>
          <w:bCs/>
          <w:u w:val="single"/>
          <w:lang w:val="uk-UA"/>
        </w:rPr>
        <w:t>9</w:t>
      </w:r>
      <w:r w:rsidRPr="00806004">
        <w:rPr>
          <w:b/>
          <w:bCs/>
          <w:u w:val="single"/>
          <w:lang w:val="uk-UA"/>
        </w:rPr>
        <w:t xml:space="preserve"> - VIIІ</w:t>
      </w:r>
    </w:p>
    <w:p w:rsidR="00806004" w:rsidRPr="00806004" w:rsidRDefault="00806004" w:rsidP="00806004">
      <w:pPr>
        <w:rPr>
          <w:lang w:val="uk-UA"/>
        </w:rPr>
      </w:pPr>
    </w:p>
    <w:p w:rsidR="00806004" w:rsidRPr="00806004" w:rsidRDefault="00806004" w:rsidP="00B9085D">
      <w:pPr>
        <w:tabs>
          <w:tab w:val="left" w:pos="3828"/>
        </w:tabs>
        <w:ind w:right="4535"/>
        <w:jc w:val="both"/>
        <w:rPr>
          <w:b/>
          <w:lang w:val="uk-UA"/>
        </w:rPr>
      </w:pPr>
      <w:r w:rsidRPr="00806004">
        <w:rPr>
          <w:b/>
          <w:lang w:val="uk-UA"/>
        </w:rPr>
        <w:t xml:space="preserve">Про </w:t>
      </w:r>
      <w:r>
        <w:rPr>
          <w:b/>
          <w:lang w:val="uk-UA"/>
        </w:rPr>
        <w:t xml:space="preserve">затвердження Статуту Бучанського міського інлюзивно-ресурсного центру </w:t>
      </w:r>
      <w:r w:rsidR="009474C6">
        <w:rPr>
          <w:b/>
          <w:lang w:val="uk-UA"/>
        </w:rPr>
        <w:t>Бучанської міської ради Київської області</w:t>
      </w:r>
      <w:r w:rsidR="00FE3DE2">
        <w:rPr>
          <w:b/>
          <w:lang w:val="uk-UA"/>
        </w:rPr>
        <w:t xml:space="preserve"> у новій редакції</w:t>
      </w:r>
      <w:r w:rsidR="00B9085D">
        <w:rPr>
          <w:b/>
          <w:lang w:val="uk-UA"/>
        </w:rPr>
        <w:t xml:space="preserve"> та Положення про </w:t>
      </w:r>
      <w:r w:rsidR="00B9085D" w:rsidRPr="00B9085D">
        <w:rPr>
          <w:b/>
          <w:lang w:val="uk-UA"/>
        </w:rPr>
        <w:t>Блиставицьку філію Бучанського міського інклюзивно-ресурсного центру Бучанської міської ради Київської області</w:t>
      </w:r>
      <w:r w:rsidRPr="00806004">
        <w:rPr>
          <w:b/>
          <w:bCs/>
          <w:lang w:val="uk-UA"/>
        </w:rPr>
        <w:t xml:space="preserve"> </w:t>
      </w:r>
      <w:r w:rsidRPr="00806004">
        <w:rPr>
          <w:b/>
          <w:color w:val="333333"/>
          <w:bdr w:val="none" w:sz="0" w:space="0" w:color="auto" w:frame="1"/>
          <w:shd w:val="clear" w:color="auto" w:fill="FFFFFF"/>
          <w:lang w:val="uk-UA"/>
        </w:rPr>
        <w:t xml:space="preserve"> </w:t>
      </w:r>
    </w:p>
    <w:p w:rsidR="00806004" w:rsidRPr="00806004" w:rsidRDefault="00806004" w:rsidP="00806004">
      <w:pPr>
        <w:tabs>
          <w:tab w:val="left" w:pos="3544"/>
          <w:tab w:val="left" w:pos="3969"/>
        </w:tabs>
        <w:rPr>
          <w:b/>
          <w:color w:val="FF0000"/>
          <w:lang w:val="uk-UA"/>
        </w:rPr>
      </w:pPr>
    </w:p>
    <w:p w:rsidR="00806004" w:rsidRDefault="00806004" w:rsidP="0086166B">
      <w:pPr>
        <w:ind w:firstLine="708"/>
        <w:jc w:val="both"/>
        <w:rPr>
          <w:lang w:val="uk-UA"/>
        </w:rPr>
      </w:pPr>
      <w:r w:rsidRPr="00806004">
        <w:rPr>
          <w:color w:val="333333"/>
          <w:bdr w:val="none" w:sz="0" w:space="0" w:color="auto" w:frame="1"/>
          <w:shd w:val="clear" w:color="auto" w:fill="FFFFFF"/>
          <w:lang w:val="uk-UA"/>
        </w:rPr>
        <w:t xml:space="preserve">Відповідно до Законів України «Про освіту», «Про повну загальну середню освіту», «Про дошкільну освіту», </w:t>
      </w:r>
      <w:r w:rsidR="00090C87" w:rsidRPr="00090C87">
        <w:rPr>
          <w:lang w:val="uk-UA"/>
        </w:rPr>
        <w:t>Конвенці</w:t>
      </w:r>
      <w:r w:rsidR="00090C87">
        <w:rPr>
          <w:lang w:val="uk-UA"/>
        </w:rPr>
        <w:t>ї</w:t>
      </w:r>
      <w:r w:rsidR="00090C87" w:rsidRPr="00090C87">
        <w:rPr>
          <w:lang w:val="uk-UA"/>
        </w:rPr>
        <w:t xml:space="preserve"> про права </w:t>
      </w:r>
      <w:r w:rsidR="00090C87" w:rsidRPr="00F96DB5">
        <w:rPr>
          <w:lang w:val="uk-UA"/>
        </w:rPr>
        <w:t>осіб</w:t>
      </w:r>
      <w:r w:rsidR="00090C87" w:rsidRPr="00090C87">
        <w:rPr>
          <w:lang w:val="uk-UA"/>
        </w:rPr>
        <w:t xml:space="preserve"> з інвалідністю</w:t>
      </w:r>
      <w:r w:rsidR="00090C87">
        <w:rPr>
          <w:lang w:val="uk-UA"/>
        </w:rPr>
        <w:t xml:space="preserve">, </w:t>
      </w:r>
      <w:r w:rsidRPr="00806004">
        <w:rPr>
          <w:lang w:val="uk-UA"/>
        </w:rPr>
        <w:t>постанов</w:t>
      </w:r>
      <w:r w:rsidR="00090C87">
        <w:rPr>
          <w:lang w:val="uk-UA"/>
        </w:rPr>
        <w:t>и</w:t>
      </w:r>
      <w:r w:rsidRPr="00806004">
        <w:rPr>
          <w:lang w:val="uk-UA"/>
        </w:rPr>
        <w:t xml:space="preserve"> Кабінету Міністрів України </w:t>
      </w:r>
      <w:r w:rsidR="0086166B" w:rsidRPr="0086166B">
        <w:rPr>
          <w:lang w:val="uk-UA"/>
        </w:rPr>
        <w:t>від 21.07.2021 р. № 765 «</w:t>
      </w:r>
      <w:bookmarkStart w:id="1" w:name="n3"/>
      <w:bookmarkEnd w:id="1"/>
      <w:r w:rsidR="0086166B" w:rsidRPr="0086166B">
        <w:rPr>
          <w:bCs/>
          <w:color w:val="333333"/>
          <w:lang w:val="uk-UA"/>
        </w:rPr>
        <w:t>Про внесення змін до деяких постанов Кабінету Міністрів України щодо організації навчання осіб з особливими освітніми потребами»</w:t>
      </w:r>
      <w:r w:rsidR="0086166B" w:rsidRPr="0086166B">
        <w:rPr>
          <w:lang w:val="uk-UA"/>
        </w:rPr>
        <w:t xml:space="preserve"> </w:t>
      </w:r>
      <w:r w:rsidRPr="00806004">
        <w:rPr>
          <w:lang w:val="uk-UA"/>
        </w:rPr>
        <w:t>від 12.07.2017 №545 «Про затвердження Положення про інклюзивно-ресурсний центр»</w:t>
      </w:r>
      <w:r w:rsidR="0086166B">
        <w:rPr>
          <w:lang w:val="uk-UA"/>
        </w:rPr>
        <w:t xml:space="preserve"> (зі змінами)</w:t>
      </w:r>
      <w:r w:rsidRPr="00806004">
        <w:rPr>
          <w:lang w:val="uk-UA"/>
        </w:rPr>
        <w:t xml:space="preserve">, з </w:t>
      </w:r>
      <w:r w:rsidR="0086166B">
        <w:rPr>
          <w:lang w:val="uk-UA"/>
        </w:rPr>
        <w:t xml:space="preserve">метою </w:t>
      </w:r>
      <w:r w:rsidR="006A42FA">
        <w:rPr>
          <w:lang w:val="uk-UA"/>
        </w:rPr>
        <w:t xml:space="preserve">розширення мережі інклюзивно-ресурсних центрів, </w:t>
      </w:r>
      <w:r w:rsidR="0086166B" w:rsidRPr="0086166B">
        <w:rPr>
          <w:lang w:val="uk-UA"/>
        </w:rPr>
        <w:t>забезпеч</w:t>
      </w:r>
      <w:r w:rsidR="0086166B">
        <w:rPr>
          <w:lang w:val="uk-UA"/>
        </w:rPr>
        <w:t xml:space="preserve">ення </w:t>
      </w:r>
      <w:r w:rsidR="0086166B" w:rsidRPr="0086166B">
        <w:rPr>
          <w:lang w:val="uk-UA"/>
        </w:rPr>
        <w:t>реалізаці</w:t>
      </w:r>
      <w:r w:rsidR="0086166B">
        <w:rPr>
          <w:lang w:val="uk-UA"/>
        </w:rPr>
        <w:t>ї</w:t>
      </w:r>
      <w:r w:rsidR="0086166B" w:rsidRPr="0086166B">
        <w:rPr>
          <w:lang w:val="uk-UA"/>
        </w:rPr>
        <w:t xml:space="preserve"> права осіб з особливими освітніми потребами віком від 2 до 18 років на здобуття дошкільної та загальної середньої освіти</w:t>
      </w:r>
      <w:r w:rsidRPr="00806004">
        <w:rPr>
          <w:lang w:val="uk-UA"/>
        </w:rPr>
        <w:t xml:space="preserve">, </w:t>
      </w:r>
      <w:r w:rsidR="000E4218" w:rsidRPr="000E4218">
        <w:rPr>
          <w:lang w:val="uk-UA"/>
        </w:rPr>
        <w:t xml:space="preserve">в тому числі в інших закладах освіти, які забезпечують здобуття освіти, </w:t>
      </w:r>
      <w:r w:rsidRPr="00806004">
        <w:rPr>
          <w:color w:val="000000"/>
          <w:lang w:val="uk-UA"/>
        </w:rPr>
        <w:t>керуючись Законом України «Про місцеве самоврядування в Україні»</w:t>
      </w:r>
      <w:r w:rsidRPr="00806004">
        <w:rPr>
          <w:lang w:val="uk-UA"/>
        </w:rPr>
        <w:t>, міська рада</w:t>
      </w:r>
    </w:p>
    <w:p w:rsidR="00806004" w:rsidRPr="00806004" w:rsidRDefault="00806004" w:rsidP="00806004">
      <w:pPr>
        <w:rPr>
          <w:b/>
          <w:lang w:val="uk-UA"/>
        </w:rPr>
      </w:pPr>
      <w:r w:rsidRPr="00806004">
        <w:rPr>
          <w:b/>
          <w:lang w:val="uk-UA"/>
        </w:rPr>
        <w:t>ВИРІШИЛА:</w:t>
      </w:r>
    </w:p>
    <w:p w:rsidR="00806004" w:rsidRPr="00806004" w:rsidRDefault="00806004" w:rsidP="00806004">
      <w:pPr>
        <w:rPr>
          <w:b/>
          <w:lang w:val="uk-UA"/>
        </w:rPr>
      </w:pPr>
    </w:p>
    <w:p w:rsidR="000E2526" w:rsidRDefault="0089794D" w:rsidP="000E2526">
      <w:pPr>
        <w:numPr>
          <w:ilvl w:val="0"/>
          <w:numId w:val="10"/>
        </w:numPr>
        <w:jc w:val="both"/>
        <w:rPr>
          <w:lang w:val="uk-UA"/>
        </w:rPr>
      </w:pPr>
      <w:r>
        <w:rPr>
          <w:spacing w:val="3"/>
          <w:lang w:val="uk-UA"/>
        </w:rPr>
        <w:t xml:space="preserve">Затвердити Статут </w:t>
      </w:r>
      <w:r w:rsidR="00FE3DE2">
        <w:rPr>
          <w:spacing w:val="3"/>
          <w:lang w:val="uk-UA"/>
        </w:rPr>
        <w:t>Бучанського інклюзивно-</w:t>
      </w:r>
      <w:r w:rsidR="00FE3DE2" w:rsidRPr="00FE3DE2">
        <w:rPr>
          <w:color w:val="333333"/>
          <w:lang w:val="uk-UA"/>
        </w:rPr>
        <w:t>ресурсного центру</w:t>
      </w:r>
      <w:r w:rsidR="00FE3DE2" w:rsidRPr="00FE3DE2">
        <w:rPr>
          <w:lang w:val="uk-UA"/>
        </w:rPr>
        <w:t xml:space="preserve"> Бучанської міської ради Київської області</w:t>
      </w:r>
      <w:r w:rsidR="000E2526">
        <w:rPr>
          <w:lang w:val="uk-UA"/>
        </w:rPr>
        <w:t xml:space="preserve"> у новій редакції</w:t>
      </w:r>
      <w:r w:rsidR="00FE3DE2" w:rsidRPr="00806004">
        <w:rPr>
          <w:spacing w:val="4"/>
          <w:lang w:val="uk-UA"/>
        </w:rPr>
        <w:t xml:space="preserve"> </w:t>
      </w:r>
      <w:r w:rsidR="00806004" w:rsidRPr="00806004">
        <w:rPr>
          <w:spacing w:val="4"/>
          <w:lang w:val="uk-UA"/>
        </w:rPr>
        <w:t>(</w:t>
      </w:r>
      <w:r w:rsidR="000E2526">
        <w:rPr>
          <w:spacing w:val="4"/>
          <w:lang w:val="uk-UA"/>
        </w:rPr>
        <w:t>Д</w:t>
      </w:r>
      <w:r w:rsidR="00806004" w:rsidRPr="00806004">
        <w:rPr>
          <w:spacing w:val="4"/>
          <w:lang w:val="uk-UA"/>
        </w:rPr>
        <w:t>одаток</w:t>
      </w:r>
      <w:r w:rsidR="000E2526">
        <w:rPr>
          <w:spacing w:val="4"/>
          <w:lang w:val="uk-UA"/>
        </w:rPr>
        <w:t xml:space="preserve"> 1</w:t>
      </w:r>
      <w:r w:rsidR="00806004" w:rsidRPr="00806004">
        <w:rPr>
          <w:spacing w:val="4"/>
          <w:lang w:val="uk-UA"/>
        </w:rPr>
        <w:t>).</w:t>
      </w:r>
    </w:p>
    <w:p w:rsidR="000E2526" w:rsidRDefault="000E2526" w:rsidP="000E2526">
      <w:pPr>
        <w:numPr>
          <w:ilvl w:val="0"/>
          <w:numId w:val="10"/>
        </w:numPr>
        <w:jc w:val="both"/>
        <w:rPr>
          <w:lang w:val="uk-UA"/>
        </w:rPr>
      </w:pPr>
      <w:r w:rsidRPr="000E2526">
        <w:rPr>
          <w:lang w:val="uk-UA"/>
        </w:rPr>
        <w:t xml:space="preserve">Утворити </w:t>
      </w:r>
      <w:r w:rsidR="00B9085D">
        <w:rPr>
          <w:lang w:val="uk-UA"/>
        </w:rPr>
        <w:t xml:space="preserve">з 01.11.2021 року </w:t>
      </w:r>
      <w:r w:rsidRPr="000E2526">
        <w:rPr>
          <w:lang w:val="uk-UA"/>
        </w:rPr>
        <w:t>філі</w:t>
      </w:r>
      <w:r>
        <w:rPr>
          <w:lang w:val="uk-UA"/>
        </w:rPr>
        <w:t>ю</w:t>
      </w:r>
      <w:r w:rsidRPr="000E2526">
        <w:rPr>
          <w:lang w:val="uk-UA"/>
        </w:rPr>
        <w:t xml:space="preserve"> Бучанського міського інклюзивно-ресурсного центру Бучанської міської ради Київської області</w:t>
      </w:r>
      <w:r>
        <w:rPr>
          <w:lang w:val="uk-UA"/>
        </w:rPr>
        <w:t>:</w:t>
      </w:r>
    </w:p>
    <w:p w:rsidR="000E2526" w:rsidRPr="000E2526" w:rsidRDefault="000E2526" w:rsidP="000E2526">
      <w:pPr>
        <w:pStyle w:val="a5"/>
        <w:numPr>
          <w:ilvl w:val="0"/>
          <w:numId w:val="11"/>
        </w:numPr>
        <w:jc w:val="both"/>
        <w:rPr>
          <w:lang w:val="uk-UA"/>
        </w:rPr>
      </w:pPr>
      <w:r w:rsidRPr="000E2526">
        <w:rPr>
          <w:lang w:val="uk-UA"/>
        </w:rPr>
        <w:t xml:space="preserve">Блиставицька філія Бучанського міського інклюзивно-ресурсного центру Бучанської міської ради Київської області, яка знаходиться за адресою: вулиця Соборна, 25, село Блиставиця, Бучанський район, Київська область, 07835. </w:t>
      </w:r>
    </w:p>
    <w:p w:rsidR="00B9085D" w:rsidRDefault="00B9085D" w:rsidP="00806004">
      <w:pPr>
        <w:numPr>
          <w:ilvl w:val="0"/>
          <w:numId w:val="10"/>
        </w:numPr>
        <w:jc w:val="both"/>
        <w:rPr>
          <w:lang w:val="uk-UA"/>
        </w:rPr>
      </w:pPr>
      <w:r>
        <w:rPr>
          <w:lang w:val="uk-UA"/>
        </w:rPr>
        <w:t xml:space="preserve">Затвердити Положення про </w:t>
      </w:r>
      <w:r w:rsidRPr="000E2526">
        <w:rPr>
          <w:lang w:val="uk-UA"/>
        </w:rPr>
        <w:t>Блиставицьк</w:t>
      </w:r>
      <w:r>
        <w:rPr>
          <w:lang w:val="uk-UA"/>
        </w:rPr>
        <w:t>у ф</w:t>
      </w:r>
      <w:r w:rsidRPr="000E2526">
        <w:rPr>
          <w:lang w:val="uk-UA"/>
        </w:rPr>
        <w:t>ілі</w:t>
      </w:r>
      <w:r>
        <w:rPr>
          <w:lang w:val="uk-UA"/>
        </w:rPr>
        <w:t>ю</w:t>
      </w:r>
      <w:r w:rsidRPr="000E2526">
        <w:rPr>
          <w:lang w:val="uk-UA"/>
        </w:rPr>
        <w:t xml:space="preserve"> Бучанського міського інклюзивно-ресурсного центру Бучанської міської ради Київської області</w:t>
      </w:r>
      <w:r>
        <w:rPr>
          <w:lang w:val="uk-UA"/>
        </w:rPr>
        <w:t xml:space="preserve"> (Додаток 2).</w:t>
      </w:r>
    </w:p>
    <w:p w:rsidR="00806004" w:rsidRDefault="00806004" w:rsidP="00B9085D">
      <w:pPr>
        <w:numPr>
          <w:ilvl w:val="0"/>
          <w:numId w:val="10"/>
        </w:numPr>
        <w:jc w:val="both"/>
        <w:rPr>
          <w:lang w:val="uk-UA"/>
        </w:rPr>
      </w:pPr>
      <w:r w:rsidRPr="00806004">
        <w:rPr>
          <w:lang w:val="uk-UA"/>
        </w:rPr>
        <w:t xml:space="preserve">Відділу освіти </w:t>
      </w:r>
      <w:smartTag w:uri="urn:schemas-microsoft-com:office:smarttags" w:element="PersonName">
        <w:r w:rsidRPr="00806004">
          <w:rPr>
            <w:lang w:val="uk-UA"/>
          </w:rPr>
          <w:t>Буча</w:t>
        </w:r>
      </w:smartTag>
      <w:r w:rsidRPr="00806004">
        <w:rPr>
          <w:lang w:val="uk-UA"/>
        </w:rPr>
        <w:t>нської міської ради</w:t>
      </w:r>
      <w:r w:rsidR="00B9085D">
        <w:rPr>
          <w:lang w:val="uk-UA"/>
        </w:rPr>
        <w:t xml:space="preserve"> забезпечити діяльність Бучанського міського  </w:t>
      </w:r>
      <w:r w:rsidRPr="00806004">
        <w:rPr>
          <w:lang w:val="uk-UA"/>
        </w:rPr>
        <w:t xml:space="preserve"> </w:t>
      </w:r>
      <w:r w:rsidR="00B9085D" w:rsidRPr="000E2526">
        <w:rPr>
          <w:lang w:val="uk-UA"/>
        </w:rPr>
        <w:t>інклюзивно-ресурсного центру Бучанської міської ради Київської області</w:t>
      </w:r>
      <w:r w:rsidR="00B9085D">
        <w:rPr>
          <w:lang w:val="uk-UA"/>
        </w:rPr>
        <w:t xml:space="preserve"> та </w:t>
      </w:r>
      <w:r w:rsidR="00B9085D" w:rsidRPr="000E2526">
        <w:rPr>
          <w:lang w:val="uk-UA"/>
        </w:rPr>
        <w:t>Блиставицьк</w:t>
      </w:r>
      <w:r w:rsidR="00B9085D">
        <w:rPr>
          <w:lang w:val="uk-UA"/>
        </w:rPr>
        <w:t>ої</w:t>
      </w:r>
      <w:r w:rsidR="00B9085D" w:rsidRPr="000E2526">
        <w:rPr>
          <w:lang w:val="uk-UA"/>
        </w:rPr>
        <w:t xml:space="preserve"> філі</w:t>
      </w:r>
      <w:r w:rsidR="00B9085D">
        <w:rPr>
          <w:lang w:val="uk-UA"/>
        </w:rPr>
        <w:t>ї</w:t>
      </w:r>
      <w:r w:rsidR="00B9085D" w:rsidRPr="000E2526">
        <w:rPr>
          <w:lang w:val="uk-UA"/>
        </w:rPr>
        <w:t xml:space="preserve"> Бучанського міського інклюзивно-ресурсного центру Бучанської міської ради Київської області</w:t>
      </w:r>
      <w:r w:rsidR="00B9085D">
        <w:rPr>
          <w:lang w:val="uk-UA"/>
        </w:rPr>
        <w:t xml:space="preserve"> відповідно до нормативно-правових актів.</w:t>
      </w:r>
    </w:p>
    <w:p w:rsidR="000976F8" w:rsidRPr="00806004" w:rsidRDefault="000976F8" w:rsidP="0029727C">
      <w:pPr>
        <w:numPr>
          <w:ilvl w:val="0"/>
          <w:numId w:val="10"/>
        </w:numPr>
        <w:jc w:val="both"/>
        <w:rPr>
          <w:lang w:val="uk-UA"/>
        </w:rPr>
      </w:pPr>
      <w:r>
        <w:rPr>
          <w:lang w:val="uk-UA"/>
        </w:rPr>
        <w:t>Рішення сесії Бучанської м</w:t>
      </w:r>
      <w:r w:rsidR="0029727C">
        <w:rPr>
          <w:lang w:val="uk-UA"/>
        </w:rPr>
        <w:t>іської ради від 21.12.2021</w:t>
      </w:r>
      <w:r>
        <w:rPr>
          <w:lang w:val="uk-UA"/>
        </w:rPr>
        <w:t>р. №1646</w:t>
      </w:r>
      <w:r w:rsidR="0029727C">
        <w:rPr>
          <w:lang w:val="uk-UA"/>
        </w:rPr>
        <w:t>-36-</w:t>
      </w:r>
      <w:r w:rsidR="0029727C">
        <w:rPr>
          <w:lang w:val="en-US"/>
        </w:rPr>
        <w:t>V</w:t>
      </w:r>
      <w:r w:rsidR="0029727C">
        <w:rPr>
          <w:lang w:val="uk-UA"/>
        </w:rPr>
        <w:t xml:space="preserve">ІІ «Про затвердження Статуту </w:t>
      </w:r>
      <w:r w:rsidR="0029727C" w:rsidRPr="000E2526">
        <w:rPr>
          <w:lang w:val="uk-UA"/>
        </w:rPr>
        <w:t>Бучанського міського інклюзивно-ресурсного центру Бучанської міської ради Київської області</w:t>
      </w:r>
      <w:r w:rsidR="0029727C">
        <w:rPr>
          <w:lang w:val="uk-UA"/>
        </w:rPr>
        <w:t xml:space="preserve">» вважати таким, що втратило чинність. </w:t>
      </w:r>
    </w:p>
    <w:p w:rsidR="00806004" w:rsidRPr="00806004" w:rsidRDefault="00806004" w:rsidP="00806004">
      <w:pPr>
        <w:numPr>
          <w:ilvl w:val="0"/>
          <w:numId w:val="10"/>
        </w:numPr>
        <w:jc w:val="both"/>
        <w:rPr>
          <w:lang w:val="uk-UA"/>
        </w:rPr>
      </w:pPr>
      <w:r w:rsidRPr="00806004">
        <w:rPr>
          <w:lang w:val="uk-UA"/>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29727C" w:rsidRDefault="0029727C" w:rsidP="00806004">
      <w:pPr>
        <w:jc w:val="both"/>
        <w:rPr>
          <w:b/>
          <w:lang w:val="uk-UA"/>
        </w:rPr>
      </w:pPr>
    </w:p>
    <w:p w:rsidR="00806004" w:rsidRPr="00806004" w:rsidRDefault="00806004" w:rsidP="00806004">
      <w:pPr>
        <w:jc w:val="both"/>
        <w:rPr>
          <w:sz w:val="20"/>
          <w:szCs w:val="20"/>
          <w:lang w:val="uk-UA"/>
        </w:rPr>
      </w:pPr>
      <w:r w:rsidRPr="00806004">
        <w:rPr>
          <w:b/>
          <w:lang w:val="uk-UA"/>
        </w:rPr>
        <w:t>Міський голова</w:t>
      </w:r>
      <w:r w:rsidRPr="00806004">
        <w:rPr>
          <w:b/>
          <w:lang w:val="uk-UA"/>
        </w:rPr>
        <w:tab/>
      </w:r>
      <w:r w:rsidRPr="00806004">
        <w:rPr>
          <w:b/>
          <w:lang w:val="uk-UA"/>
        </w:rPr>
        <w:tab/>
      </w:r>
      <w:r w:rsidRPr="00806004">
        <w:rPr>
          <w:b/>
          <w:lang w:val="uk-UA"/>
        </w:rPr>
        <w:tab/>
      </w:r>
      <w:r w:rsidRPr="00806004">
        <w:rPr>
          <w:b/>
          <w:lang w:val="uk-UA"/>
        </w:rPr>
        <w:tab/>
      </w:r>
      <w:r w:rsidRPr="00806004">
        <w:rPr>
          <w:b/>
          <w:lang w:val="uk-UA"/>
        </w:rPr>
        <w:tab/>
      </w:r>
      <w:r w:rsidRPr="00806004">
        <w:rPr>
          <w:b/>
          <w:lang w:val="uk-UA"/>
        </w:rPr>
        <w:tab/>
      </w:r>
      <w:r w:rsidRPr="00806004">
        <w:rPr>
          <w:b/>
          <w:lang w:val="uk-UA"/>
        </w:rPr>
        <w:tab/>
        <w:t>Анатолій ФЕДОРУК</w:t>
      </w:r>
    </w:p>
    <w:p w:rsidR="00806004" w:rsidRPr="00806004" w:rsidRDefault="00806004" w:rsidP="00806004">
      <w:pPr>
        <w:ind w:left="6237"/>
        <w:rPr>
          <w:sz w:val="20"/>
          <w:szCs w:val="20"/>
          <w:lang w:val="uk-UA"/>
        </w:rPr>
      </w:pPr>
    </w:p>
    <w:p w:rsidR="000976F8" w:rsidRPr="000976F8" w:rsidRDefault="000976F8" w:rsidP="000976F8">
      <w:pPr>
        <w:ind w:left="6237"/>
        <w:rPr>
          <w:sz w:val="20"/>
          <w:szCs w:val="20"/>
          <w:lang w:val="uk-UA"/>
        </w:rPr>
      </w:pPr>
      <w:r w:rsidRPr="00CB3916">
        <w:rPr>
          <w:sz w:val="20"/>
          <w:szCs w:val="20"/>
        </w:rPr>
        <w:t xml:space="preserve">Додаток </w:t>
      </w:r>
      <w:r>
        <w:rPr>
          <w:sz w:val="20"/>
          <w:szCs w:val="20"/>
          <w:lang w:val="uk-UA"/>
        </w:rPr>
        <w:t>1</w:t>
      </w:r>
    </w:p>
    <w:p w:rsidR="000976F8" w:rsidRPr="00CB3916" w:rsidRDefault="000976F8" w:rsidP="000976F8">
      <w:pPr>
        <w:ind w:left="6237"/>
        <w:rPr>
          <w:sz w:val="20"/>
          <w:szCs w:val="20"/>
        </w:rPr>
      </w:pPr>
      <w:r w:rsidRPr="00CB3916">
        <w:rPr>
          <w:sz w:val="20"/>
          <w:szCs w:val="20"/>
        </w:rPr>
        <w:t xml:space="preserve">до рішення </w:t>
      </w:r>
      <w:r>
        <w:rPr>
          <w:color w:val="FF0000"/>
          <w:sz w:val="20"/>
          <w:szCs w:val="20"/>
        </w:rPr>
        <w:t>1</w:t>
      </w:r>
      <w:r>
        <w:rPr>
          <w:color w:val="FF0000"/>
          <w:sz w:val="20"/>
          <w:szCs w:val="20"/>
          <w:lang w:val="uk-UA"/>
        </w:rPr>
        <w:t>9</w:t>
      </w:r>
      <w:r w:rsidRPr="00CB3916">
        <w:rPr>
          <w:sz w:val="20"/>
          <w:szCs w:val="20"/>
        </w:rPr>
        <w:t xml:space="preserve"> сесії </w:t>
      </w:r>
      <w:r w:rsidRPr="00621482">
        <w:rPr>
          <w:color w:val="FF0000"/>
          <w:sz w:val="20"/>
          <w:szCs w:val="20"/>
          <w:lang w:val="en-US"/>
        </w:rPr>
        <w:t>VII</w:t>
      </w:r>
      <w:r>
        <w:rPr>
          <w:color w:val="FF0000"/>
          <w:sz w:val="20"/>
          <w:szCs w:val="20"/>
        </w:rPr>
        <w:t>І</w:t>
      </w:r>
      <w:r w:rsidRPr="00B14F94">
        <w:rPr>
          <w:sz w:val="20"/>
          <w:szCs w:val="20"/>
        </w:rPr>
        <w:t xml:space="preserve"> </w:t>
      </w:r>
      <w:r w:rsidRPr="00CB3916">
        <w:rPr>
          <w:sz w:val="20"/>
          <w:szCs w:val="20"/>
        </w:rPr>
        <w:t xml:space="preserve">скликання </w:t>
      </w:r>
    </w:p>
    <w:p w:rsidR="000976F8" w:rsidRPr="00CB3916" w:rsidRDefault="000976F8" w:rsidP="000976F8">
      <w:pPr>
        <w:tabs>
          <w:tab w:val="left" w:pos="8700"/>
        </w:tabs>
        <w:ind w:left="6237"/>
        <w:rPr>
          <w:sz w:val="20"/>
          <w:szCs w:val="20"/>
        </w:rPr>
      </w:pPr>
      <w:r w:rsidRPr="00CB3916">
        <w:rPr>
          <w:sz w:val="20"/>
          <w:szCs w:val="20"/>
        </w:rPr>
        <w:t xml:space="preserve">Бучанської міської ради </w:t>
      </w:r>
      <w:r w:rsidRPr="00CB3916">
        <w:rPr>
          <w:sz w:val="20"/>
          <w:szCs w:val="20"/>
        </w:rPr>
        <w:tab/>
      </w:r>
    </w:p>
    <w:p w:rsidR="000976F8" w:rsidRPr="006309A9" w:rsidRDefault="000976F8" w:rsidP="000976F8">
      <w:pPr>
        <w:ind w:left="6237"/>
        <w:rPr>
          <w:sz w:val="20"/>
          <w:szCs w:val="20"/>
        </w:rPr>
      </w:pPr>
      <w:r w:rsidRPr="00CB3916">
        <w:rPr>
          <w:sz w:val="20"/>
          <w:szCs w:val="20"/>
        </w:rPr>
        <w:t xml:space="preserve">від </w:t>
      </w:r>
      <w:r>
        <w:rPr>
          <w:sz w:val="20"/>
          <w:szCs w:val="20"/>
        </w:rPr>
        <w:t>_____</w:t>
      </w:r>
      <w:r w:rsidRPr="00621482">
        <w:rPr>
          <w:color w:val="FF0000"/>
          <w:sz w:val="20"/>
          <w:szCs w:val="20"/>
        </w:rPr>
        <w:t>202</w:t>
      </w:r>
      <w:r>
        <w:rPr>
          <w:color w:val="FF0000"/>
          <w:sz w:val="20"/>
          <w:szCs w:val="20"/>
        </w:rPr>
        <w:t>1</w:t>
      </w:r>
      <w:r w:rsidRPr="00621482">
        <w:rPr>
          <w:color w:val="FF0000"/>
          <w:sz w:val="20"/>
          <w:szCs w:val="20"/>
        </w:rPr>
        <w:t>р</w:t>
      </w:r>
      <w:r w:rsidRPr="00CB3916">
        <w:rPr>
          <w:sz w:val="20"/>
          <w:szCs w:val="20"/>
        </w:rPr>
        <w:t xml:space="preserve">. </w:t>
      </w:r>
      <w:proofErr w:type="gramStart"/>
      <w:r w:rsidRPr="00CB3916">
        <w:rPr>
          <w:sz w:val="20"/>
          <w:szCs w:val="20"/>
        </w:rPr>
        <w:t xml:space="preserve">№  </w:t>
      </w:r>
      <w:r w:rsidRPr="00621482">
        <w:rPr>
          <w:color w:val="FF0000"/>
          <w:sz w:val="20"/>
          <w:szCs w:val="20"/>
        </w:rPr>
        <w:t>_</w:t>
      </w:r>
      <w:proofErr w:type="gramEnd"/>
      <w:r w:rsidRPr="00621482">
        <w:rPr>
          <w:color w:val="FF0000"/>
          <w:sz w:val="20"/>
          <w:szCs w:val="20"/>
        </w:rPr>
        <w:t xml:space="preserve">____- </w:t>
      </w:r>
      <w:r>
        <w:rPr>
          <w:color w:val="FF0000"/>
          <w:sz w:val="20"/>
          <w:szCs w:val="20"/>
        </w:rPr>
        <w:t>1</w:t>
      </w:r>
      <w:r>
        <w:rPr>
          <w:color w:val="FF0000"/>
          <w:sz w:val="20"/>
          <w:szCs w:val="20"/>
          <w:lang w:val="uk-UA"/>
        </w:rPr>
        <w:t>9</w:t>
      </w:r>
      <w:r w:rsidRPr="00CB3916">
        <w:rPr>
          <w:sz w:val="20"/>
          <w:szCs w:val="20"/>
        </w:rPr>
        <w:t xml:space="preserve"> - </w:t>
      </w:r>
      <w:r w:rsidRPr="00CB3916">
        <w:rPr>
          <w:sz w:val="20"/>
          <w:szCs w:val="20"/>
          <w:lang w:val="en-US"/>
        </w:rPr>
        <w:t>VII</w:t>
      </w:r>
      <w:r>
        <w:rPr>
          <w:sz w:val="20"/>
          <w:szCs w:val="20"/>
        </w:rPr>
        <w:t>І</w:t>
      </w:r>
    </w:p>
    <w:p w:rsidR="00806004" w:rsidRDefault="00806004" w:rsidP="0048067B">
      <w:pPr>
        <w:pStyle w:val="1"/>
        <w:spacing w:before="120" w:line="240" w:lineRule="auto"/>
        <w:ind w:left="1416" w:firstLine="708"/>
        <w:jc w:val="left"/>
        <w:rPr>
          <w:sz w:val="28"/>
        </w:rPr>
      </w:pPr>
    </w:p>
    <w:p w:rsidR="00C45CC1" w:rsidRDefault="00C45CC1" w:rsidP="0048067B">
      <w:pPr>
        <w:pStyle w:val="1"/>
        <w:spacing w:before="120" w:line="240" w:lineRule="auto"/>
        <w:ind w:left="1416" w:firstLine="708"/>
        <w:jc w:val="left"/>
        <w:rPr>
          <w:sz w:val="28"/>
        </w:rPr>
      </w:pPr>
      <w:r>
        <w:rPr>
          <w:sz w:val="28"/>
        </w:rPr>
        <w:t xml:space="preserve">                                        ЗАТВЕРДЖЕНО</w:t>
      </w:r>
    </w:p>
    <w:p w:rsidR="00C45CC1" w:rsidRDefault="00C45CC1" w:rsidP="0048067B">
      <w:pPr>
        <w:pStyle w:val="1"/>
        <w:spacing w:before="120" w:line="240" w:lineRule="auto"/>
        <w:ind w:left="2124" w:firstLine="708"/>
        <w:jc w:val="left"/>
        <w:rPr>
          <w:sz w:val="28"/>
        </w:rPr>
      </w:pPr>
      <w:r>
        <w:rPr>
          <w:sz w:val="28"/>
        </w:rPr>
        <w:t xml:space="preserve"> </w:t>
      </w:r>
      <w:r>
        <w:rPr>
          <w:sz w:val="28"/>
        </w:rPr>
        <w:tab/>
      </w:r>
      <w:r>
        <w:rPr>
          <w:sz w:val="28"/>
        </w:rPr>
        <w:tab/>
        <w:t xml:space="preserve">     </w:t>
      </w:r>
      <w:r w:rsidRPr="0048067B">
        <w:rPr>
          <w:sz w:val="28"/>
        </w:rPr>
        <w:t xml:space="preserve">     </w:t>
      </w:r>
      <w:r>
        <w:rPr>
          <w:sz w:val="28"/>
        </w:rPr>
        <w:t xml:space="preserve">Рішенням сесії  </w:t>
      </w:r>
    </w:p>
    <w:p w:rsidR="00C45CC1" w:rsidRDefault="00C45CC1" w:rsidP="0048067B">
      <w:pPr>
        <w:pStyle w:val="1"/>
        <w:spacing w:before="120" w:line="240" w:lineRule="auto"/>
        <w:ind w:left="2124" w:firstLine="708"/>
        <w:jc w:val="left"/>
        <w:rPr>
          <w:sz w:val="28"/>
        </w:rPr>
      </w:pPr>
      <w:r w:rsidRPr="00E4201B">
        <w:rPr>
          <w:sz w:val="28"/>
        </w:rPr>
        <w:t xml:space="preserve"> </w:t>
      </w:r>
      <w:r>
        <w:rPr>
          <w:sz w:val="28"/>
        </w:rPr>
        <w:t xml:space="preserve">                             Бучанської міської ради                          </w:t>
      </w:r>
      <w:r w:rsidRPr="00F00E17">
        <w:rPr>
          <w:sz w:val="28"/>
        </w:rPr>
        <w:t xml:space="preserve">     </w:t>
      </w:r>
    </w:p>
    <w:p w:rsidR="00C45CC1" w:rsidRDefault="00C45CC1" w:rsidP="0048067B">
      <w:pPr>
        <w:pStyle w:val="1"/>
        <w:spacing w:before="120" w:line="240" w:lineRule="auto"/>
        <w:ind w:left="1416" w:firstLine="708"/>
        <w:jc w:val="left"/>
        <w:rPr>
          <w:sz w:val="28"/>
        </w:rPr>
      </w:pPr>
      <w:r>
        <w:rPr>
          <w:sz w:val="28"/>
        </w:rPr>
        <w:t xml:space="preserve">                                        №  _____</w:t>
      </w:r>
      <w:r w:rsidRPr="00E4201B">
        <w:rPr>
          <w:sz w:val="28"/>
        </w:rPr>
        <w:t xml:space="preserve"> </w:t>
      </w:r>
      <w:r>
        <w:rPr>
          <w:sz w:val="28"/>
        </w:rPr>
        <w:t>від   ________2021р.</w:t>
      </w:r>
    </w:p>
    <w:p w:rsidR="00C45CC1" w:rsidRDefault="00C45CC1" w:rsidP="0048067B">
      <w:pPr>
        <w:pStyle w:val="1"/>
        <w:spacing w:before="120" w:line="240" w:lineRule="auto"/>
        <w:ind w:left="2832" w:firstLine="708"/>
        <w:jc w:val="left"/>
        <w:rPr>
          <w:sz w:val="28"/>
        </w:rPr>
      </w:pPr>
      <w:r>
        <w:rPr>
          <w:sz w:val="28"/>
        </w:rPr>
        <w:t xml:space="preserve">                    _____________А. П. Федорук</w:t>
      </w:r>
    </w:p>
    <w:p w:rsidR="00C45CC1" w:rsidRPr="0082084D" w:rsidRDefault="00C45CC1" w:rsidP="00C45CC1">
      <w:pPr>
        <w:pStyle w:val="1"/>
        <w:spacing w:before="120" w:line="240" w:lineRule="auto"/>
        <w:ind w:left="0" w:firstLine="0"/>
        <w:jc w:val="left"/>
        <w:rPr>
          <w:sz w:val="28"/>
        </w:rPr>
      </w:pPr>
      <w:r>
        <w:rPr>
          <w:sz w:val="28"/>
        </w:rPr>
        <w:t xml:space="preserve">                                     </w:t>
      </w:r>
      <w:r w:rsidRPr="00F00E17">
        <w:rPr>
          <w:sz w:val="28"/>
        </w:rPr>
        <w:t xml:space="preserve">      </w:t>
      </w:r>
    </w:p>
    <w:p w:rsidR="00C45CC1" w:rsidRDefault="00C45CC1" w:rsidP="00C45CC1">
      <w:pPr>
        <w:pStyle w:val="1"/>
        <w:spacing w:before="120" w:line="240" w:lineRule="auto"/>
        <w:ind w:left="0" w:firstLine="0"/>
        <w:jc w:val="left"/>
        <w:rPr>
          <w:sz w:val="28"/>
        </w:rPr>
      </w:pPr>
      <w:r>
        <w:rPr>
          <w:sz w:val="28"/>
        </w:rPr>
        <w:t xml:space="preserve">                     </w:t>
      </w:r>
      <w:r w:rsidRPr="00F00E17">
        <w:rPr>
          <w:sz w:val="28"/>
        </w:rPr>
        <w:t xml:space="preserve">     </w:t>
      </w:r>
    </w:p>
    <w:p w:rsidR="00C45CC1" w:rsidRDefault="00C45CC1" w:rsidP="00C45CC1">
      <w:pPr>
        <w:pStyle w:val="1"/>
        <w:spacing w:before="120" w:line="240" w:lineRule="auto"/>
        <w:ind w:left="0" w:firstLine="0"/>
        <w:jc w:val="left"/>
        <w:rPr>
          <w:sz w:val="28"/>
        </w:rPr>
      </w:pPr>
    </w:p>
    <w:p w:rsidR="00C45CC1" w:rsidRDefault="00C45CC1" w:rsidP="00C45CC1">
      <w:pPr>
        <w:pStyle w:val="1"/>
        <w:spacing w:before="120" w:line="240" w:lineRule="auto"/>
        <w:ind w:left="0" w:firstLine="0"/>
        <w:rPr>
          <w:sz w:val="28"/>
        </w:rPr>
      </w:pPr>
    </w:p>
    <w:p w:rsidR="00C45CC1" w:rsidRDefault="00C45CC1" w:rsidP="00C45CC1">
      <w:pPr>
        <w:pStyle w:val="1"/>
        <w:spacing w:before="120" w:line="240" w:lineRule="auto"/>
        <w:ind w:left="0" w:firstLine="0"/>
        <w:rPr>
          <w:b/>
          <w:sz w:val="28"/>
        </w:rPr>
      </w:pPr>
    </w:p>
    <w:p w:rsidR="00C45CC1" w:rsidRDefault="00C45CC1" w:rsidP="00C45CC1">
      <w:pPr>
        <w:pStyle w:val="1"/>
        <w:spacing w:before="120" w:line="240" w:lineRule="auto"/>
        <w:ind w:left="0" w:firstLine="0"/>
        <w:rPr>
          <w:b/>
          <w:sz w:val="36"/>
          <w:u w:val="single"/>
        </w:rPr>
      </w:pPr>
    </w:p>
    <w:p w:rsidR="00C45CC1" w:rsidRPr="00DC0139" w:rsidRDefault="00C45CC1" w:rsidP="00C45CC1">
      <w:pPr>
        <w:pStyle w:val="1"/>
        <w:spacing w:before="120" w:line="240" w:lineRule="auto"/>
        <w:ind w:left="0" w:firstLine="0"/>
        <w:jc w:val="center"/>
        <w:rPr>
          <w:b/>
          <w:sz w:val="72"/>
          <w:szCs w:val="72"/>
        </w:rPr>
      </w:pPr>
      <w:r w:rsidRPr="00DC0139">
        <w:rPr>
          <w:b/>
          <w:sz w:val="72"/>
          <w:szCs w:val="72"/>
        </w:rPr>
        <w:t>С  Т  А  Т  У  Т</w:t>
      </w:r>
    </w:p>
    <w:p w:rsidR="00C45CC1" w:rsidRDefault="00C45CC1" w:rsidP="00C45CC1">
      <w:pPr>
        <w:pStyle w:val="1"/>
        <w:spacing w:before="120" w:line="240" w:lineRule="auto"/>
        <w:ind w:left="0" w:firstLine="0"/>
        <w:jc w:val="center"/>
        <w:rPr>
          <w:b/>
          <w:i/>
          <w:sz w:val="28"/>
        </w:rPr>
      </w:pPr>
    </w:p>
    <w:p w:rsidR="00C45CC1" w:rsidRPr="003D4C06" w:rsidRDefault="00C45CC1" w:rsidP="00C45CC1">
      <w:pPr>
        <w:ind w:left="-426"/>
        <w:rPr>
          <w:lang w:val="uk-UA"/>
        </w:rPr>
      </w:pPr>
      <w:r>
        <w:rPr>
          <w:lang w:val="uk-UA"/>
        </w:rPr>
        <w:t xml:space="preserve">                                                                                                </w:t>
      </w:r>
    </w:p>
    <w:p w:rsidR="00C45CC1" w:rsidRPr="00E4201B" w:rsidRDefault="00C45CC1" w:rsidP="00C45CC1">
      <w:pPr>
        <w:ind w:left="-284"/>
        <w:jc w:val="center"/>
        <w:rPr>
          <w:lang w:val="uk-UA"/>
        </w:rPr>
      </w:pPr>
      <w:r>
        <w:rPr>
          <w:lang w:val="uk-UA"/>
        </w:rPr>
        <w:t xml:space="preserve">                               </w:t>
      </w:r>
    </w:p>
    <w:p w:rsidR="00C45CC1" w:rsidRPr="002A72E2" w:rsidRDefault="00C45CC1" w:rsidP="00C45CC1">
      <w:pPr>
        <w:spacing w:line="360" w:lineRule="auto"/>
        <w:jc w:val="center"/>
        <w:rPr>
          <w:b/>
          <w:sz w:val="28"/>
          <w:szCs w:val="28"/>
          <w:lang w:val="uk-UA"/>
        </w:rPr>
      </w:pPr>
      <w:r w:rsidRPr="002A72E2">
        <w:rPr>
          <w:b/>
          <w:sz w:val="28"/>
          <w:szCs w:val="28"/>
          <w:lang w:val="uk-UA"/>
        </w:rPr>
        <w:t>БУЧАНСЬКОГО МІСЬКОГО ІНКЛЮЗИВНО-РЕСУРСНОГО ЦЕНТРУ</w:t>
      </w:r>
    </w:p>
    <w:p w:rsidR="00C45CC1" w:rsidRPr="002A72E2" w:rsidRDefault="00C45CC1" w:rsidP="00C45CC1">
      <w:pPr>
        <w:spacing w:line="360" w:lineRule="auto"/>
        <w:jc w:val="center"/>
        <w:rPr>
          <w:b/>
          <w:sz w:val="28"/>
          <w:szCs w:val="28"/>
          <w:lang w:val="uk-UA"/>
        </w:rPr>
      </w:pPr>
      <w:r w:rsidRPr="002A72E2">
        <w:rPr>
          <w:b/>
          <w:sz w:val="28"/>
          <w:szCs w:val="28"/>
          <w:lang w:val="uk-UA"/>
        </w:rPr>
        <w:t xml:space="preserve">БУЧАНСЬКОЇ МІСЬКОЇ РАДИ </w:t>
      </w:r>
    </w:p>
    <w:p w:rsidR="00C45CC1" w:rsidRDefault="00C45CC1" w:rsidP="00C45CC1">
      <w:pPr>
        <w:spacing w:line="360" w:lineRule="auto"/>
        <w:jc w:val="center"/>
        <w:rPr>
          <w:b/>
          <w:sz w:val="28"/>
          <w:szCs w:val="28"/>
          <w:lang w:val="uk-UA"/>
        </w:rPr>
      </w:pPr>
      <w:r w:rsidRPr="002A72E2">
        <w:rPr>
          <w:b/>
          <w:sz w:val="28"/>
          <w:szCs w:val="28"/>
          <w:lang w:val="uk-UA"/>
        </w:rPr>
        <w:t>КИЇВСЬКОЇ ОБЛАСТІ</w:t>
      </w:r>
    </w:p>
    <w:p w:rsidR="00C45CC1" w:rsidRPr="002A72E2" w:rsidRDefault="00C45CC1" w:rsidP="00C45CC1">
      <w:pPr>
        <w:spacing w:line="360" w:lineRule="auto"/>
        <w:jc w:val="center"/>
        <w:rPr>
          <w:b/>
          <w:sz w:val="28"/>
          <w:szCs w:val="28"/>
          <w:lang w:val="uk-UA"/>
        </w:rPr>
      </w:pPr>
      <w:r>
        <w:rPr>
          <w:b/>
          <w:sz w:val="28"/>
          <w:szCs w:val="28"/>
          <w:lang w:val="uk-UA"/>
        </w:rPr>
        <w:t>(нова редакція)</w:t>
      </w:r>
    </w:p>
    <w:p w:rsidR="00C45CC1" w:rsidRDefault="00C45CC1" w:rsidP="00C45CC1">
      <w:pPr>
        <w:rPr>
          <w:lang w:val="uk-UA"/>
        </w:rPr>
      </w:pPr>
      <w:r>
        <w:rPr>
          <w:lang w:val="uk-UA"/>
        </w:rPr>
        <w:t xml:space="preserve">                  </w:t>
      </w: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r>
        <w:rPr>
          <w:lang w:val="uk-UA"/>
        </w:rPr>
        <w:t xml:space="preserve">                                                                           </w:t>
      </w: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Default="00C45CC1" w:rsidP="00C45CC1">
      <w:pPr>
        <w:rPr>
          <w:lang w:val="uk-UA"/>
        </w:rPr>
      </w:pPr>
    </w:p>
    <w:p w:rsidR="00C45CC1" w:rsidRPr="00AA43FD" w:rsidRDefault="00C45CC1" w:rsidP="00C45CC1">
      <w:pPr>
        <w:rPr>
          <w:b/>
          <w:bCs/>
          <w:lang w:val="uk-UA"/>
        </w:rPr>
      </w:pPr>
    </w:p>
    <w:p w:rsidR="00C45CC1" w:rsidRPr="00F96DB5" w:rsidRDefault="00C45CC1" w:rsidP="00F96DB5">
      <w:pPr>
        <w:pStyle w:val="a4"/>
        <w:widowControl w:val="0"/>
        <w:numPr>
          <w:ilvl w:val="0"/>
          <w:numId w:val="1"/>
        </w:numPr>
        <w:spacing w:before="0"/>
        <w:jc w:val="center"/>
        <w:rPr>
          <w:rFonts w:ascii="Times New Roman" w:hAnsi="Times New Roman"/>
          <w:b/>
          <w:sz w:val="24"/>
          <w:szCs w:val="24"/>
        </w:rPr>
      </w:pPr>
      <w:r w:rsidRPr="00F96DB5">
        <w:rPr>
          <w:rFonts w:ascii="Times New Roman" w:hAnsi="Times New Roman"/>
          <w:b/>
          <w:sz w:val="24"/>
          <w:szCs w:val="24"/>
        </w:rPr>
        <w:t>ЗАГАЛЬНІ ПОЛОЖЕННЯ</w:t>
      </w:r>
    </w:p>
    <w:p w:rsidR="00C45CC1" w:rsidRPr="00F96DB5" w:rsidRDefault="00C45CC1" w:rsidP="00F96DB5">
      <w:pPr>
        <w:pStyle w:val="a4"/>
        <w:widowControl w:val="0"/>
        <w:spacing w:before="0"/>
        <w:ind w:left="1069" w:firstLine="0"/>
        <w:rPr>
          <w:rFonts w:ascii="Times New Roman" w:hAnsi="Times New Roman"/>
          <w:b/>
          <w:sz w:val="24"/>
          <w:szCs w:val="24"/>
        </w:rPr>
      </w:pPr>
    </w:p>
    <w:p w:rsidR="00704E5F" w:rsidRPr="00F96DB5" w:rsidRDefault="00704E5F" w:rsidP="00F96DB5">
      <w:pPr>
        <w:pStyle w:val="a4"/>
        <w:widowControl w:val="0"/>
        <w:numPr>
          <w:ilvl w:val="1"/>
          <w:numId w:val="4"/>
        </w:numPr>
        <w:spacing w:before="0"/>
        <w:jc w:val="both"/>
        <w:rPr>
          <w:rFonts w:ascii="Times New Roman" w:hAnsi="Times New Roman"/>
          <w:sz w:val="24"/>
          <w:szCs w:val="24"/>
        </w:rPr>
      </w:pPr>
      <w:r w:rsidRPr="00F96DB5">
        <w:rPr>
          <w:rFonts w:ascii="Times New Roman" w:hAnsi="Times New Roman"/>
          <w:color w:val="333333"/>
          <w:sz w:val="24"/>
          <w:szCs w:val="24"/>
        </w:rPr>
        <w:t>Цей Статут визначає порядок утворення та припинення, основні засади діяльності, а також правовий статус Бучанського міського інклюзивно-ресурсного центру</w:t>
      </w:r>
      <w:r w:rsidRPr="00F96DB5">
        <w:rPr>
          <w:rFonts w:ascii="Times New Roman" w:hAnsi="Times New Roman"/>
          <w:sz w:val="24"/>
          <w:szCs w:val="24"/>
        </w:rPr>
        <w:t xml:space="preserve"> Бучанської міської ради Київської області (далі - </w:t>
      </w:r>
      <w:r w:rsidR="006603ED" w:rsidRPr="00F96DB5">
        <w:rPr>
          <w:rFonts w:ascii="Times New Roman" w:hAnsi="Times New Roman"/>
          <w:sz w:val="24"/>
          <w:szCs w:val="24"/>
        </w:rPr>
        <w:t>І</w:t>
      </w:r>
      <w:r w:rsidR="006603ED" w:rsidRPr="00F96DB5">
        <w:rPr>
          <w:rFonts w:ascii="Times New Roman" w:hAnsi="Times New Roman"/>
          <w:color w:val="333333"/>
          <w:sz w:val="24"/>
          <w:szCs w:val="24"/>
        </w:rPr>
        <w:t>нклюзивно-ресурсний центр</w:t>
      </w:r>
      <w:r w:rsidRPr="00F96DB5">
        <w:rPr>
          <w:rFonts w:ascii="Times New Roman" w:hAnsi="Times New Roman"/>
          <w:sz w:val="24"/>
          <w:szCs w:val="24"/>
        </w:rPr>
        <w:t>).</w:t>
      </w:r>
    </w:p>
    <w:p w:rsidR="00197D03" w:rsidRPr="00F96DB5" w:rsidRDefault="00704E5F" w:rsidP="00F96DB5">
      <w:pPr>
        <w:pStyle w:val="a4"/>
        <w:widowControl w:val="0"/>
        <w:spacing w:before="0"/>
        <w:ind w:left="720" w:firstLine="696"/>
        <w:jc w:val="both"/>
        <w:rPr>
          <w:rFonts w:ascii="Times New Roman" w:hAnsi="Times New Roman"/>
          <w:sz w:val="24"/>
          <w:szCs w:val="24"/>
        </w:rPr>
      </w:pPr>
      <w:bookmarkStart w:id="2" w:name="n14"/>
      <w:bookmarkEnd w:id="2"/>
      <w:r w:rsidRPr="00F96DB5">
        <w:rPr>
          <w:rFonts w:ascii="Times New Roman" w:hAnsi="Times New Roman"/>
          <w:sz w:val="24"/>
          <w:szCs w:val="24"/>
        </w:rPr>
        <w:t xml:space="preserve">Бучанський міський інклюзивно-ресурсний центр </w:t>
      </w:r>
      <w:r w:rsidRPr="00F96DB5">
        <w:rPr>
          <w:rFonts w:ascii="Times New Roman" w:hAnsi="Times New Roman"/>
          <w:color w:val="333333"/>
          <w:sz w:val="24"/>
          <w:szCs w:val="24"/>
        </w:rPr>
        <w:t xml:space="preserve">є установою, </w:t>
      </w:r>
      <w:r w:rsidR="000976F8">
        <w:rPr>
          <w:rFonts w:ascii="Times New Roman" w:hAnsi="Times New Roman"/>
          <w:sz w:val="24"/>
          <w:szCs w:val="24"/>
        </w:rPr>
        <w:t xml:space="preserve">утворений </w:t>
      </w:r>
      <w:r w:rsidRPr="00F96DB5">
        <w:rPr>
          <w:rFonts w:ascii="Times New Roman" w:hAnsi="Times New Roman"/>
          <w:sz w:val="24"/>
          <w:szCs w:val="24"/>
        </w:rPr>
        <w:t>рішення</w:t>
      </w:r>
      <w:r w:rsidR="000976F8">
        <w:rPr>
          <w:rFonts w:ascii="Times New Roman" w:hAnsi="Times New Roman"/>
          <w:sz w:val="24"/>
          <w:szCs w:val="24"/>
        </w:rPr>
        <w:t>м</w:t>
      </w:r>
      <w:r w:rsidRPr="00F96DB5">
        <w:rPr>
          <w:rFonts w:ascii="Times New Roman" w:hAnsi="Times New Roman"/>
          <w:sz w:val="24"/>
          <w:szCs w:val="24"/>
        </w:rPr>
        <w:t xml:space="preserve"> сесії Бучанської міської ради від 19.10.2017р. № 1516-34-</w:t>
      </w:r>
      <w:r w:rsidRPr="00F96DB5">
        <w:rPr>
          <w:rFonts w:ascii="Times New Roman" w:hAnsi="Times New Roman"/>
          <w:sz w:val="24"/>
          <w:szCs w:val="24"/>
          <w:lang w:val="en-US"/>
        </w:rPr>
        <w:t>VII</w:t>
      </w:r>
      <w:r w:rsidRPr="00F96DB5">
        <w:rPr>
          <w:rFonts w:ascii="Times New Roman" w:hAnsi="Times New Roman"/>
          <w:sz w:val="24"/>
          <w:szCs w:val="24"/>
        </w:rPr>
        <w:t xml:space="preserve">, забезпечує реалізацію права </w:t>
      </w:r>
      <w:r w:rsidR="0067160A" w:rsidRPr="00F96DB5">
        <w:rPr>
          <w:rFonts w:ascii="Times New Roman" w:hAnsi="Times New Roman"/>
          <w:sz w:val="24"/>
          <w:szCs w:val="24"/>
        </w:rPr>
        <w:t xml:space="preserve">осіб </w:t>
      </w:r>
      <w:r w:rsidRPr="00F96DB5">
        <w:rPr>
          <w:rFonts w:ascii="Times New Roman" w:hAnsi="Times New Roman"/>
          <w:sz w:val="24"/>
          <w:szCs w:val="24"/>
        </w:rPr>
        <w:t>з особливими освітніми потребами віком від 2 до 18 років на здобуття дошкільної та загальної середньої освіти</w:t>
      </w:r>
      <w:r w:rsidR="000E4218">
        <w:rPr>
          <w:rFonts w:ascii="Times New Roman" w:hAnsi="Times New Roman"/>
          <w:sz w:val="24"/>
          <w:szCs w:val="24"/>
        </w:rPr>
        <w:t>, в тому числі в</w:t>
      </w:r>
      <w:r w:rsidR="00197D03" w:rsidRPr="00F96DB5">
        <w:rPr>
          <w:rFonts w:ascii="Times New Roman" w:hAnsi="Times New Roman"/>
          <w:sz w:val="24"/>
          <w:szCs w:val="24"/>
        </w:rPr>
        <w:t xml:space="preserve"> інших заклад</w:t>
      </w:r>
      <w:r w:rsidR="000E4218">
        <w:rPr>
          <w:rFonts w:ascii="Times New Roman" w:hAnsi="Times New Roman"/>
          <w:sz w:val="24"/>
          <w:szCs w:val="24"/>
        </w:rPr>
        <w:t>ах</w:t>
      </w:r>
      <w:r w:rsidR="00197D03" w:rsidRPr="00F96DB5">
        <w:rPr>
          <w:rFonts w:ascii="Times New Roman" w:hAnsi="Times New Roman"/>
          <w:sz w:val="24"/>
          <w:szCs w:val="24"/>
        </w:rPr>
        <w:t xml:space="preserve"> освіти, які забезпечують здобуття освіти</w:t>
      </w:r>
      <w:r w:rsidRPr="00F96DB5">
        <w:rPr>
          <w:rFonts w:ascii="Times New Roman" w:hAnsi="Times New Roman"/>
          <w:sz w:val="24"/>
          <w:szCs w:val="24"/>
        </w:rPr>
        <w:t>, шляхом проведення комплексної психолого-педагогічної оцінки розвитку ди</w:t>
      </w:r>
      <w:r w:rsidR="00197D03" w:rsidRPr="00F96DB5">
        <w:rPr>
          <w:rFonts w:ascii="Times New Roman" w:hAnsi="Times New Roman"/>
          <w:sz w:val="24"/>
          <w:szCs w:val="24"/>
        </w:rPr>
        <w:t>тини (далі — комплексна оцінка) та забезпечення її системного кваліфікованого супроводу.</w:t>
      </w:r>
    </w:p>
    <w:p w:rsidR="0067160A" w:rsidRPr="00F96DB5" w:rsidRDefault="00C2596E" w:rsidP="00F96DB5">
      <w:pPr>
        <w:pStyle w:val="a5"/>
        <w:numPr>
          <w:ilvl w:val="1"/>
          <w:numId w:val="4"/>
        </w:numPr>
        <w:jc w:val="both"/>
        <w:rPr>
          <w:lang w:val="uk-UA"/>
        </w:rPr>
      </w:pPr>
      <w:r w:rsidRPr="00F96DB5">
        <w:t xml:space="preserve">У своїй діяльності </w:t>
      </w:r>
      <w:r w:rsidR="00005AA6" w:rsidRPr="00F96DB5">
        <w:t>І</w:t>
      </w:r>
      <w:r w:rsidR="00005AA6" w:rsidRPr="00F96DB5">
        <w:rPr>
          <w:color w:val="333333"/>
        </w:rPr>
        <w:t>нклюзивно-ресурсний центр</w:t>
      </w:r>
      <w:r w:rsidR="005B63BA" w:rsidRPr="00F96DB5">
        <w:rPr>
          <w:color w:val="333333"/>
          <w:lang w:val="uk-UA"/>
        </w:rPr>
        <w:t xml:space="preserve"> (філія)</w:t>
      </w:r>
      <w:r w:rsidR="00005AA6" w:rsidRPr="00F96DB5">
        <w:t xml:space="preserve"> </w:t>
      </w:r>
      <w:r w:rsidRPr="00F96DB5">
        <w:t>керується Конституцією України, Конвенці</w:t>
      </w:r>
      <w:r w:rsidR="005B63BA" w:rsidRPr="00F96DB5">
        <w:rPr>
          <w:lang w:val="uk-UA"/>
        </w:rPr>
        <w:t>єю</w:t>
      </w:r>
      <w:r w:rsidRPr="00F96DB5">
        <w:t xml:space="preserve"> про права </w:t>
      </w:r>
      <w:r w:rsidR="005B63BA" w:rsidRPr="00F96DB5">
        <w:rPr>
          <w:lang w:val="uk-UA"/>
        </w:rPr>
        <w:t>осіб</w:t>
      </w:r>
      <w:r w:rsidRPr="00F96DB5">
        <w:t xml:space="preserve"> з інвалідністю, Законами України «Про освіту», «Про</w:t>
      </w:r>
      <w:r w:rsidRPr="00F96DB5">
        <w:rPr>
          <w:lang w:val="uk-UA"/>
        </w:rPr>
        <w:t xml:space="preserve"> повну </w:t>
      </w:r>
      <w:r w:rsidRPr="00F96DB5">
        <w:t>загальну середню освіту», «Про дошкільну освіту»,</w:t>
      </w:r>
      <w:r w:rsidRPr="00F96DB5">
        <w:rPr>
          <w:color w:val="FF0000"/>
        </w:rPr>
        <w:t xml:space="preserve"> </w:t>
      </w:r>
      <w:r w:rsidRPr="00F96DB5">
        <w:t>«Про охорону дитинства»,</w:t>
      </w:r>
      <w:r w:rsidR="008521B5" w:rsidRPr="00F96DB5">
        <w:rPr>
          <w:color w:val="0070C0"/>
        </w:rPr>
        <w:t> </w:t>
      </w:r>
      <w:r w:rsidR="008521B5" w:rsidRPr="00F96DB5">
        <w:rPr>
          <w:color w:val="0070C0"/>
          <w:lang w:val="uk-UA"/>
        </w:rPr>
        <w:t>«</w:t>
      </w:r>
      <w:r w:rsidR="008521B5" w:rsidRPr="00F96DB5">
        <w:rPr>
          <w:color w:val="333333"/>
        </w:rPr>
        <w:t>Про захист персональних даних</w:t>
      </w:r>
      <w:r w:rsidR="008521B5" w:rsidRPr="00F96DB5">
        <w:rPr>
          <w:color w:val="333333"/>
          <w:lang w:val="uk-UA"/>
        </w:rPr>
        <w:t xml:space="preserve">», </w:t>
      </w:r>
      <w:r w:rsidRPr="00F96DB5">
        <w:t>постановою Кабінету Міністрів України «Про затвердження Положення про інклюзивно-ресурсний центр», наказами Міністерства освіти і науки України,</w:t>
      </w:r>
      <w:r w:rsidRPr="00F96DB5">
        <w:rPr>
          <w:color w:val="FF0000"/>
        </w:rPr>
        <w:t xml:space="preserve"> </w:t>
      </w:r>
      <w:r w:rsidR="00197D03" w:rsidRPr="00F96DB5">
        <w:rPr>
          <w:lang w:val="uk-UA"/>
        </w:rPr>
        <w:t>наказами Департаменту освіти і науки Київської обласної державної адміністрації,</w:t>
      </w:r>
      <w:r w:rsidR="00197D03" w:rsidRPr="00F96DB5">
        <w:t xml:space="preserve"> </w:t>
      </w:r>
      <w:r w:rsidRPr="00F96DB5">
        <w:t>рішеннями Бучанської міської ради</w:t>
      </w:r>
      <w:r w:rsidR="0067160A" w:rsidRPr="00F96DB5">
        <w:rPr>
          <w:lang w:val="uk-UA"/>
        </w:rPr>
        <w:t xml:space="preserve"> та її виконавчого комітету, розпорядженнями міського голови, наказам</w:t>
      </w:r>
      <w:r w:rsidR="00197D03" w:rsidRPr="00F96DB5">
        <w:rPr>
          <w:lang w:val="uk-UA"/>
        </w:rPr>
        <w:t>и</w:t>
      </w:r>
      <w:r w:rsidR="0067160A" w:rsidRPr="00F96DB5">
        <w:rPr>
          <w:lang w:val="uk-UA"/>
        </w:rPr>
        <w:t xml:space="preserve"> відділу освіти</w:t>
      </w:r>
      <w:r w:rsidR="00113B47" w:rsidRPr="00F96DB5">
        <w:rPr>
          <w:lang w:val="uk-UA"/>
        </w:rPr>
        <w:t>,</w:t>
      </w:r>
      <w:r w:rsidRPr="00F96DB5">
        <w:t xml:space="preserve"> </w:t>
      </w:r>
      <w:r w:rsidR="00CF218B" w:rsidRPr="00F96DB5">
        <w:rPr>
          <w:lang w:val="uk-UA"/>
        </w:rPr>
        <w:t xml:space="preserve">цим </w:t>
      </w:r>
      <w:r w:rsidRPr="00F96DB5">
        <w:t>Статутом</w:t>
      </w:r>
      <w:r w:rsidR="0067160A" w:rsidRPr="00F96DB5">
        <w:rPr>
          <w:lang w:val="uk-UA"/>
        </w:rPr>
        <w:t xml:space="preserve"> та іншими нормативно-правовими актами.</w:t>
      </w:r>
    </w:p>
    <w:p w:rsidR="007D6F89" w:rsidRPr="00F96DB5" w:rsidRDefault="007D6F89" w:rsidP="00F96DB5">
      <w:pPr>
        <w:pStyle w:val="a5"/>
        <w:numPr>
          <w:ilvl w:val="1"/>
          <w:numId w:val="4"/>
        </w:numPr>
        <w:jc w:val="both"/>
        <w:rPr>
          <w:lang w:val="uk-UA"/>
        </w:rPr>
      </w:pPr>
      <w:r w:rsidRPr="00F96DB5">
        <w:rPr>
          <w:lang w:val="uk-UA"/>
        </w:rPr>
        <w:t>Інклюзивно-ресурсний центр</w:t>
      </w:r>
      <w:r w:rsidR="008A2A6F">
        <w:rPr>
          <w:lang w:val="uk-UA"/>
        </w:rPr>
        <w:t xml:space="preserve">, його </w:t>
      </w:r>
      <w:r w:rsidR="00926298" w:rsidRPr="00F96DB5">
        <w:rPr>
          <w:shd w:val="clear" w:color="auto" w:fill="FFFFFF"/>
          <w:lang w:val="uk-UA"/>
        </w:rPr>
        <w:t xml:space="preserve">філія </w:t>
      </w:r>
      <w:r w:rsidRPr="00F96DB5">
        <w:rPr>
          <w:shd w:val="clear" w:color="auto" w:fill="FFFFFF"/>
          <w:lang w:val="uk-UA"/>
        </w:rPr>
        <w:t>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7D6F89" w:rsidRPr="00F96DB5" w:rsidRDefault="007D6F89" w:rsidP="00F96DB5">
      <w:pPr>
        <w:pStyle w:val="a5"/>
        <w:numPr>
          <w:ilvl w:val="1"/>
          <w:numId w:val="4"/>
        </w:numPr>
        <w:jc w:val="both"/>
        <w:rPr>
          <w:lang w:val="uk-UA"/>
        </w:rPr>
      </w:pPr>
      <w:r w:rsidRPr="00F96DB5">
        <w:rPr>
          <w:lang w:val="uk-UA"/>
        </w:rPr>
        <w:t>Засновником інклюзивно-ресурсного центру</w:t>
      </w:r>
      <w:r w:rsidR="00F96DB5">
        <w:rPr>
          <w:lang w:val="uk-UA"/>
        </w:rPr>
        <w:t xml:space="preserve">, його </w:t>
      </w:r>
      <w:r w:rsidR="00926298" w:rsidRPr="00F96DB5">
        <w:rPr>
          <w:lang w:val="uk-UA"/>
        </w:rPr>
        <w:t>філії</w:t>
      </w:r>
      <w:r w:rsidRPr="00F96DB5">
        <w:rPr>
          <w:color w:val="333333"/>
          <w:lang w:val="uk-UA"/>
        </w:rPr>
        <w:t xml:space="preserve"> є </w:t>
      </w:r>
      <w:r w:rsidR="004D1A29" w:rsidRPr="00F96DB5">
        <w:rPr>
          <w:lang w:val="uk-UA"/>
        </w:rPr>
        <w:t>Бучанська міська рада Київської області (далі – Засновник), код ЄДРПОУ – 04360586. Адреса:  вулиця Енергетиків, 12, місто Буча, Бучанський район,  Київська область, 08292.</w:t>
      </w:r>
    </w:p>
    <w:p w:rsidR="007D6F89" w:rsidRPr="00F96DB5" w:rsidRDefault="007D6F89" w:rsidP="00F96DB5">
      <w:pPr>
        <w:pStyle w:val="a5"/>
        <w:shd w:val="clear" w:color="auto" w:fill="FFFFFF"/>
        <w:ind w:left="708" w:firstLine="708"/>
        <w:jc w:val="both"/>
        <w:rPr>
          <w:color w:val="333333"/>
          <w:lang w:val="uk-UA"/>
        </w:rPr>
      </w:pPr>
      <w:bookmarkStart w:id="3" w:name="n19"/>
      <w:bookmarkEnd w:id="3"/>
      <w:r w:rsidRPr="00F96DB5">
        <w:rPr>
          <w:color w:val="333333"/>
        </w:rPr>
        <w:t>Інклюзивно-ресурсний центр є юридичною особою, що утворюється як бюджетна установа.</w:t>
      </w:r>
      <w:r w:rsidR="0075406B" w:rsidRPr="00F96DB5">
        <w:rPr>
          <w:color w:val="333333"/>
          <w:lang w:val="uk-UA"/>
        </w:rPr>
        <w:t xml:space="preserve"> Діє на підставі Статуту, затвердженого засновником, є неприбутковою організацією.</w:t>
      </w:r>
    </w:p>
    <w:p w:rsidR="00B32E2C" w:rsidRPr="00F96DB5" w:rsidRDefault="00B32E2C" w:rsidP="00F96DB5">
      <w:pPr>
        <w:shd w:val="clear" w:color="auto" w:fill="FFFFFF"/>
        <w:ind w:left="708" w:firstLine="708"/>
        <w:jc w:val="both"/>
        <w:rPr>
          <w:color w:val="333333"/>
          <w:lang w:val="uk-UA"/>
        </w:rPr>
      </w:pPr>
      <w:r w:rsidRPr="00F96DB5">
        <w:rPr>
          <w:color w:val="333333"/>
          <w:lang w:val="uk-UA"/>
        </w:rPr>
        <w:t>Інклюзивно-ресурсний центр має рахунки в органах Казначейства,</w:t>
      </w:r>
      <w:r w:rsidR="0075406B" w:rsidRPr="00F96DB5">
        <w:rPr>
          <w:color w:val="333333"/>
          <w:lang w:val="uk-UA"/>
        </w:rPr>
        <w:t xml:space="preserve"> печатку, штамп встановленого зразка, ідентифікацінйи номер </w:t>
      </w:r>
      <w:r w:rsidR="0075406B" w:rsidRPr="008A2A6F">
        <w:rPr>
          <w:lang w:val="uk-UA"/>
        </w:rPr>
        <w:t xml:space="preserve">(код ЄДРПОУ </w:t>
      </w:r>
      <w:r w:rsidR="008A2A6F" w:rsidRPr="008A2A6F">
        <w:rPr>
          <w:lang w:val="uk-UA"/>
        </w:rPr>
        <w:t>- 41879218</w:t>
      </w:r>
      <w:r w:rsidR="0075406B" w:rsidRPr="008A2A6F">
        <w:rPr>
          <w:lang w:val="uk-UA"/>
        </w:rPr>
        <w:t xml:space="preserve">) </w:t>
      </w:r>
      <w:r w:rsidRPr="008A2A6F">
        <w:rPr>
          <w:lang w:val="uk-UA"/>
        </w:rPr>
        <w:t xml:space="preserve"> </w:t>
      </w:r>
      <w:r w:rsidR="0075406B" w:rsidRPr="008A2A6F">
        <w:rPr>
          <w:lang w:val="uk-UA"/>
        </w:rPr>
        <w:t>може мати самостійне ведення бухгалтерського обліку,</w:t>
      </w:r>
      <w:r w:rsidR="0075406B" w:rsidRPr="00F96DB5">
        <w:rPr>
          <w:color w:val="FF0000"/>
          <w:lang w:val="uk-UA"/>
        </w:rPr>
        <w:t xml:space="preserve"> </w:t>
      </w:r>
      <w:r w:rsidRPr="00F96DB5">
        <w:rPr>
          <w:color w:val="333333"/>
          <w:lang w:val="uk-UA"/>
        </w:rPr>
        <w:t>самостійний баланс, бланк із своїм найменуванням.</w:t>
      </w:r>
    </w:p>
    <w:p w:rsidR="00D86019" w:rsidRPr="00F96DB5" w:rsidRDefault="00D86019" w:rsidP="00F96DB5">
      <w:pPr>
        <w:pStyle w:val="a4"/>
        <w:widowControl w:val="0"/>
        <w:numPr>
          <w:ilvl w:val="1"/>
          <w:numId w:val="4"/>
        </w:numPr>
        <w:spacing w:before="0"/>
        <w:jc w:val="both"/>
        <w:rPr>
          <w:rFonts w:ascii="Times New Roman" w:hAnsi="Times New Roman"/>
          <w:sz w:val="24"/>
          <w:szCs w:val="24"/>
        </w:rPr>
      </w:pPr>
      <w:r w:rsidRPr="00F96DB5">
        <w:rPr>
          <w:rFonts w:ascii="Times New Roman" w:hAnsi="Times New Roman"/>
          <w:sz w:val="24"/>
          <w:szCs w:val="24"/>
        </w:rPr>
        <w:t>Повне найменування: Бучанський міський інклюзивно-ресурсний центр Бучанської міської ради Київської області.</w:t>
      </w:r>
    </w:p>
    <w:p w:rsidR="00D86019" w:rsidRPr="00F96DB5" w:rsidRDefault="00D86019" w:rsidP="00F96DB5">
      <w:pPr>
        <w:pStyle w:val="a4"/>
        <w:widowControl w:val="0"/>
        <w:numPr>
          <w:ilvl w:val="1"/>
          <w:numId w:val="4"/>
        </w:numPr>
        <w:spacing w:before="0"/>
        <w:jc w:val="both"/>
        <w:rPr>
          <w:rFonts w:ascii="Times New Roman" w:hAnsi="Times New Roman"/>
          <w:color w:val="FF0000"/>
          <w:sz w:val="24"/>
          <w:szCs w:val="24"/>
        </w:rPr>
      </w:pPr>
      <w:r w:rsidRPr="00F96DB5">
        <w:rPr>
          <w:rFonts w:ascii="Times New Roman" w:hAnsi="Times New Roman"/>
          <w:sz w:val="24"/>
          <w:szCs w:val="24"/>
        </w:rPr>
        <w:t>Скорочен</w:t>
      </w:r>
      <w:r w:rsidR="00A630FD" w:rsidRPr="00F96DB5">
        <w:rPr>
          <w:rFonts w:ascii="Times New Roman" w:hAnsi="Times New Roman"/>
          <w:sz w:val="24"/>
          <w:szCs w:val="24"/>
        </w:rPr>
        <w:t>е найменування</w:t>
      </w:r>
      <w:r w:rsidRPr="00F96DB5">
        <w:rPr>
          <w:rFonts w:ascii="Times New Roman" w:hAnsi="Times New Roman"/>
          <w:sz w:val="24"/>
          <w:szCs w:val="24"/>
        </w:rPr>
        <w:t xml:space="preserve"> – Бучанський ІРЦ</w:t>
      </w:r>
      <w:r w:rsidRPr="00F96DB5">
        <w:rPr>
          <w:rFonts w:ascii="Times New Roman" w:hAnsi="Times New Roman"/>
          <w:color w:val="FF0000"/>
          <w:sz w:val="24"/>
          <w:szCs w:val="24"/>
        </w:rPr>
        <w:t>.</w:t>
      </w:r>
    </w:p>
    <w:p w:rsidR="00D86019" w:rsidRPr="00F96DB5" w:rsidRDefault="00D86019" w:rsidP="00F96DB5">
      <w:pPr>
        <w:pStyle w:val="a5"/>
        <w:numPr>
          <w:ilvl w:val="1"/>
          <w:numId w:val="4"/>
        </w:numPr>
        <w:jc w:val="both"/>
        <w:rPr>
          <w:lang w:val="uk-UA"/>
        </w:rPr>
      </w:pPr>
      <w:r w:rsidRPr="00F96DB5">
        <w:rPr>
          <w:lang w:val="uk-UA"/>
        </w:rPr>
        <w:t>Юридична адреса установи: вулиця Возальна, 46-А, місто Буча, Бучанський район, Київська область, 08292.</w:t>
      </w:r>
    </w:p>
    <w:p w:rsidR="00A630FD" w:rsidRPr="00F96DB5" w:rsidRDefault="00D86019" w:rsidP="00F96DB5">
      <w:pPr>
        <w:pStyle w:val="a5"/>
        <w:numPr>
          <w:ilvl w:val="1"/>
          <w:numId w:val="4"/>
        </w:numPr>
        <w:jc w:val="both"/>
        <w:rPr>
          <w:lang w:val="uk-UA"/>
        </w:rPr>
      </w:pPr>
      <w:r w:rsidRPr="00F96DB5">
        <w:rPr>
          <w:lang w:val="uk-UA"/>
        </w:rPr>
        <w:t>Форма власності – комунальна.</w:t>
      </w:r>
      <w:bookmarkStart w:id="4" w:name="n21"/>
      <w:bookmarkEnd w:id="4"/>
    </w:p>
    <w:p w:rsidR="00B32E2C" w:rsidRPr="008A2A6F" w:rsidRDefault="00B32E2C" w:rsidP="00F96DB5">
      <w:pPr>
        <w:pStyle w:val="a5"/>
        <w:numPr>
          <w:ilvl w:val="1"/>
          <w:numId w:val="4"/>
        </w:numPr>
        <w:jc w:val="both"/>
        <w:rPr>
          <w:lang w:val="uk-UA"/>
        </w:rPr>
      </w:pPr>
      <w:r w:rsidRPr="008A2A6F">
        <w:t>Засновник розробляє та затверджує установчі документи інклюзивно-ресурсного центру</w:t>
      </w:r>
      <w:r w:rsidR="008A2A6F" w:rsidRPr="008A2A6F">
        <w:rPr>
          <w:lang w:val="uk-UA"/>
        </w:rPr>
        <w:t xml:space="preserve">, його </w:t>
      </w:r>
      <w:r w:rsidR="00926298" w:rsidRPr="008A2A6F">
        <w:rPr>
          <w:lang w:val="uk-UA"/>
        </w:rPr>
        <w:t xml:space="preserve">філії </w:t>
      </w:r>
      <w:r w:rsidRPr="008A2A6F">
        <w:t xml:space="preserve">відповідно до вимог законодавства, у тому числі цього </w:t>
      </w:r>
      <w:r w:rsidRPr="008A2A6F">
        <w:rPr>
          <w:lang w:val="uk-UA"/>
        </w:rPr>
        <w:t>Статуту</w:t>
      </w:r>
      <w:r w:rsidRPr="008A2A6F">
        <w:t>.</w:t>
      </w:r>
    </w:p>
    <w:p w:rsidR="00B32E2C" w:rsidRPr="008A2A6F" w:rsidRDefault="00B32E2C" w:rsidP="00F96DB5">
      <w:pPr>
        <w:shd w:val="clear" w:color="auto" w:fill="FFFFFF"/>
        <w:ind w:left="708" w:firstLine="708"/>
        <w:jc w:val="both"/>
      </w:pPr>
      <w:bookmarkStart w:id="5" w:name="n336"/>
      <w:bookmarkEnd w:id="5"/>
      <w:r w:rsidRPr="008A2A6F">
        <w:t>Інклюзивно-ресурсний центр може мати у своїй структурі філію (філії). Інклюзивно-ресурсний центр може організовувати власну діяльність з використанням мобільного інклюзивно-ресурсного центру.</w:t>
      </w:r>
    </w:p>
    <w:p w:rsidR="00926298" w:rsidRPr="007C6484" w:rsidRDefault="00926298" w:rsidP="007C6484">
      <w:pPr>
        <w:pStyle w:val="a5"/>
        <w:numPr>
          <w:ilvl w:val="1"/>
          <w:numId w:val="4"/>
        </w:numPr>
        <w:jc w:val="both"/>
        <w:rPr>
          <w:lang w:val="uk-UA"/>
        </w:rPr>
      </w:pPr>
      <w:r w:rsidRPr="007C6484">
        <w:rPr>
          <w:lang w:val="uk-UA"/>
        </w:rPr>
        <w:t>Структура</w:t>
      </w:r>
      <w:r w:rsidR="007C6484" w:rsidRPr="007C6484">
        <w:rPr>
          <w:lang w:val="uk-UA"/>
        </w:rPr>
        <w:t xml:space="preserve"> </w:t>
      </w:r>
      <w:r w:rsidRPr="007C6484">
        <w:rPr>
          <w:lang w:val="uk-UA"/>
        </w:rPr>
        <w:t>Бучанськ</w:t>
      </w:r>
      <w:r w:rsidR="007C6484">
        <w:rPr>
          <w:lang w:val="uk-UA"/>
        </w:rPr>
        <w:t>ого</w:t>
      </w:r>
      <w:r w:rsidRPr="007C6484">
        <w:rPr>
          <w:lang w:val="uk-UA"/>
        </w:rPr>
        <w:t xml:space="preserve"> міськ</w:t>
      </w:r>
      <w:r w:rsidR="007C6484">
        <w:rPr>
          <w:lang w:val="uk-UA"/>
        </w:rPr>
        <w:t>ого</w:t>
      </w:r>
      <w:r w:rsidRPr="007C6484">
        <w:rPr>
          <w:lang w:val="uk-UA"/>
        </w:rPr>
        <w:t xml:space="preserve"> інклюзивно-ресурсн</w:t>
      </w:r>
      <w:r w:rsidR="007C6484">
        <w:rPr>
          <w:lang w:val="uk-UA"/>
        </w:rPr>
        <w:t>ого</w:t>
      </w:r>
      <w:r w:rsidRPr="007C6484">
        <w:rPr>
          <w:lang w:val="uk-UA"/>
        </w:rPr>
        <w:t xml:space="preserve"> центр</w:t>
      </w:r>
      <w:r w:rsidR="007C6484">
        <w:rPr>
          <w:lang w:val="uk-UA"/>
        </w:rPr>
        <w:t>у</w:t>
      </w:r>
      <w:r w:rsidRPr="007C6484">
        <w:rPr>
          <w:lang w:val="uk-UA"/>
        </w:rPr>
        <w:t xml:space="preserve"> Бучанської</w:t>
      </w:r>
      <w:r w:rsidR="007C6484">
        <w:rPr>
          <w:lang w:val="uk-UA"/>
        </w:rPr>
        <w:t xml:space="preserve"> міської ради Київської області:</w:t>
      </w:r>
    </w:p>
    <w:p w:rsidR="00926298" w:rsidRPr="007C6484" w:rsidRDefault="00926298" w:rsidP="007C6484">
      <w:pPr>
        <w:pStyle w:val="a5"/>
        <w:numPr>
          <w:ilvl w:val="0"/>
          <w:numId w:val="9"/>
        </w:numPr>
        <w:jc w:val="both"/>
        <w:rPr>
          <w:lang w:val="uk-UA"/>
        </w:rPr>
      </w:pPr>
      <w:r w:rsidRPr="000E2526">
        <w:rPr>
          <w:lang w:val="uk-UA"/>
        </w:rPr>
        <w:t>Блиставицька філія Бучанського міського інклюзивно-ресурсного центру Бучанської міської ради Київської області</w:t>
      </w:r>
      <w:r w:rsidRPr="007C6484">
        <w:rPr>
          <w:lang w:val="uk-UA"/>
        </w:rPr>
        <w:t xml:space="preserve"> (далі –</w:t>
      </w:r>
      <w:r w:rsidR="00B47666" w:rsidRPr="007C6484">
        <w:rPr>
          <w:lang w:val="uk-UA"/>
        </w:rPr>
        <w:t xml:space="preserve"> </w:t>
      </w:r>
      <w:r w:rsidRPr="007C6484">
        <w:rPr>
          <w:lang w:val="uk-UA"/>
        </w:rPr>
        <w:t>Філія ІРЦ).</w:t>
      </w:r>
    </w:p>
    <w:p w:rsidR="00926298" w:rsidRPr="00F96DB5" w:rsidRDefault="00B47666" w:rsidP="00F96DB5">
      <w:pPr>
        <w:pStyle w:val="a5"/>
        <w:numPr>
          <w:ilvl w:val="1"/>
          <w:numId w:val="4"/>
        </w:numPr>
        <w:jc w:val="both"/>
        <w:rPr>
          <w:lang w:val="uk-UA"/>
        </w:rPr>
      </w:pPr>
      <w:r w:rsidRPr="00F96DB5">
        <w:rPr>
          <w:lang w:val="uk-UA"/>
        </w:rPr>
        <w:t>Блиставицька ф</w:t>
      </w:r>
      <w:r w:rsidR="00926298" w:rsidRPr="00F96DB5">
        <w:rPr>
          <w:lang w:val="uk-UA"/>
        </w:rPr>
        <w:t xml:space="preserve">ілія </w:t>
      </w:r>
      <w:r w:rsidRPr="00F96DB5">
        <w:rPr>
          <w:lang w:val="uk-UA"/>
        </w:rPr>
        <w:t xml:space="preserve">інклюзивно-ресурсного центру </w:t>
      </w:r>
      <w:r w:rsidR="00926298" w:rsidRPr="00F96DB5">
        <w:rPr>
          <w:lang w:val="uk-UA"/>
        </w:rPr>
        <w:t>не є юридичною особою.</w:t>
      </w:r>
    </w:p>
    <w:p w:rsidR="00926298" w:rsidRPr="00F96DB5" w:rsidRDefault="00926298" w:rsidP="00F96DB5">
      <w:pPr>
        <w:pStyle w:val="a5"/>
        <w:ind w:firstLine="696"/>
        <w:jc w:val="both"/>
        <w:rPr>
          <w:lang w:val="uk-UA"/>
        </w:rPr>
      </w:pPr>
      <w:r w:rsidRPr="00F96DB5">
        <w:rPr>
          <w:lang w:val="uk-UA"/>
        </w:rPr>
        <w:lastRenderedPageBreak/>
        <w:t xml:space="preserve">Повне найменування: </w:t>
      </w:r>
      <w:r w:rsidR="00B47666" w:rsidRPr="00F96DB5">
        <w:rPr>
          <w:lang w:val="uk-UA"/>
        </w:rPr>
        <w:t>Блиставицька ф</w:t>
      </w:r>
      <w:r w:rsidRPr="00F96DB5">
        <w:rPr>
          <w:lang w:val="uk-UA"/>
        </w:rPr>
        <w:t>ілія Бучанського міського інклюзивно-ресурсного центру Бучанської міської ради Київської обла</w:t>
      </w:r>
      <w:r w:rsidR="00AC58C1">
        <w:rPr>
          <w:lang w:val="uk-UA"/>
        </w:rPr>
        <w:t xml:space="preserve">сті, яка знаходиться за адресою: вулиця Соборна, 25, село Блиставиця, </w:t>
      </w:r>
      <w:r w:rsidR="00CA7FE1">
        <w:rPr>
          <w:lang w:val="uk-UA"/>
        </w:rPr>
        <w:t xml:space="preserve">Бучанський район, Київська область, </w:t>
      </w:r>
      <w:r w:rsidR="00B1580C">
        <w:rPr>
          <w:lang w:val="uk-UA"/>
        </w:rPr>
        <w:t>07835.</w:t>
      </w:r>
      <w:r w:rsidR="00CA7FE1">
        <w:rPr>
          <w:lang w:val="uk-UA"/>
        </w:rPr>
        <w:t xml:space="preserve"> </w:t>
      </w:r>
    </w:p>
    <w:p w:rsidR="00B47666" w:rsidRPr="00F96DB5" w:rsidRDefault="00B47666" w:rsidP="00F96DB5">
      <w:pPr>
        <w:pStyle w:val="a5"/>
        <w:ind w:firstLine="696"/>
        <w:jc w:val="both"/>
        <w:rPr>
          <w:lang w:val="uk-UA"/>
        </w:rPr>
      </w:pPr>
      <w:r w:rsidRPr="00F96DB5">
        <w:rPr>
          <w:lang w:val="uk-UA"/>
        </w:rPr>
        <w:t xml:space="preserve">Скорочене найменування: Блиставицька філія </w:t>
      </w:r>
      <w:r w:rsidR="00CA7FE1">
        <w:rPr>
          <w:lang w:val="uk-UA"/>
        </w:rPr>
        <w:t>ІРЦ</w:t>
      </w:r>
      <w:r w:rsidRPr="00F96DB5">
        <w:rPr>
          <w:lang w:val="uk-UA"/>
        </w:rPr>
        <w:t>.</w:t>
      </w:r>
    </w:p>
    <w:p w:rsidR="00B47666" w:rsidRPr="00F96DB5" w:rsidRDefault="00B47666" w:rsidP="00F96DB5">
      <w:pPr>
        <w:pStyle w:val="a5"/>
        <w:ind w:firstLine="696"/>
        <w:jc w:val="both"/>
        <w:rPr>
          <w:lang w:val="uk-UA"/>
        </w:rPr>
      </w:pPr>
      <w:r w:rsidRPr="00F96DB5">
        <w:rPr>
          <w:lang w:val="uk-UA"/>
        </w:rPr>
        <w:t>Філія ІРЦ функціонує на підставі цього Статуту та Положення про Філію ІРЦ, що затверджується рішеннм сесії Бучанської міської ради Київської області.</w:t>
      </w:r>
    </w:p>
    <w:p w:rsidR="00B47666" w:rsidRPr="00F96DB5" w:rsidRDefault="00B47666" w:rsidP="00F96DB5">
      <w:pPr>
        <w:pStyle w:val="a5"/>
        <w:ind w:firstLine="696"/>
        <w:jc w:val="both"/>
        <w:rPr>
          <w:lang w:val="uk-UA"/>
        </w:rPr>
      </w:pPr>
      <w:r w:rsidRPr="00F96DB5">
        <w:rPr>
          <w:lang w:val="uk-UA"/>
        </w:rPr>
        <w:t xml:space="preserve">Філія ІРЦ виконує функції інклюзивно-ресурсного центру, а також може за рішенням засновника виконувати інші функції.  </w:t>
      </w:r>
    </w:p>
    <w:p w:rsidR="007D6F89" w:rsidRPr="00F96DB5" w:rsidRDefault="00A608B5" w:rsidP="00F96DB5">
      <w:pPr>
        <w:pStyle w:val="a5"/>
        <w:numPr>
          <w:ilvl w:val="1"/>
          <w:numId w:val="4"/>
        </w:numPr>
        <w:jc w:val="both"/>
        <w:rPr>
          <w:lang w:val="uk-UA"/>
        </w:rPr>
      </w:pPr>
      <w:r w:rsidRPr="00F96DB5">
        <w:rPr>
          <w:color w:val="333333"/>
          <w:shd w:val="clear" w:color="auto" w:fill="FFFFFF"/>
          <w:lang w:val="uk-UA"/>
        </w:rPr>
        <w:t>У своїй діяльності інклюзивно-ресурсний центр</w:t>
      </w:r>
      <w:r w:rsidR="00B47666" w:rsidRPr="00F96DB5">
        <w:rPr>
          <w:color w:val="333333"/>
          <w:shd w:val="clear" w:color="auto" w:fill="FFFFFF"/>
          <w:lang w:val="uk-UA"/>
        </w:rPr>
        <w:t xml:space="preserve">, його філія </w:t>
      </w:r>
      <w:r w:rsidRPr="00F96DB5">
        <w:rPr>
          <w:color w:val="333333"/>
          <w:shd w:val="clear" w:color="auto" w:fill="FFFFFF"/>
          <w:lang w:val="uk-UA"/>
        </w:rPr>
        <w:t>підпорядкову</w:t>
      </w:r>
      <w:r w:rsidR="00B47666" w:rsidRPr="00F96DB5">
        <w:rPr>
          <w:color w:val="333333"/>
          <w:shd w:val="clear" w:color="auto" w:fill="FFFFFF"/>
          <w:lang w:val="uk-UA"/>
        </w:rPr>
        <w:t>ю</w:t>
      </w:r>
      <w:r w:rsidRPr="00F96DB5">
        <w:rPr>
          <w:color w:val="333333"/>
          <w:shd w:val="clear" w:color="auto" w:fill="FFFFFF"/>
          <w:lang w:val="uk-UA"/>
        </w:rPr>
        <w:t>ться засновнику.</w:t>
      </w:r>
      <w:r w:rsidRPr="00F96DB5">
        <w:rPr>
          <w:color w:val="333333"/>
          <w:shd w:val="clear" w:color="auto" w:fill="FFFFFF"/>
        </w:rPr>
        <w:t> </w:t>
      </w:r>
      <w:r w:rsidR="00C124B2" w:rsidRPr="00F96DB5">
        <w:rPr>
          <w:color w:val="333333"/>
          <w:shd w:val="clear" w:color="auto" w:fill="FFFFFF"/>
          <w:lang w:val="uk-UA"/>
        </w:rPr>
        <w:t xml:space="preserve">Відділ освіти Бучанської міської ради </w:t>
      </w:r>
      <w:r w:rsidR="00C124B2" w:rsidRPr="00F96DB5">
        <w:rPr>
          <w:color w:val="333333"/>
          <w:shd w:val="clear" w:color="auto" w:fill="FFFFFF"/>
        </w:rPr>
        <w:t xml:space="preserve">(далі – </w:t>
      </w:r>
      <w:r w:rsidR="00C124B2" w:rsidRPr="00F96DB5">
        <w:rPr>
          <w:color w:val="333333"/>
          <w:shd w:val="clear" w:color="auto" w:fill="FFFFFF"/>
          <w:lang w:val="uk-UA"/>
        </w:rPr>
        <w:t xml:space="preserve">відділ </w:t>
      </w:r>
      <w:r w:rsidR="00C124B2" w:rsidRPr="00F96DB5">
        <w:rPr>
          <w:color w:val="333333"/>
          <w:shd w:val="clear" w:color="auto" w:fill="FFFFFF"/>
        </w:rPr>
        <w:t>освіт</w:t>
      </w:r>
      <w:r w:rsidR="00C124B2" w:rsidRPr="00F96DB5">
        <w:rPr>
          <w:color w:val="333333"/>
          <w:shd w:val="clear" w:color="auto" w:fill="FFFFFF"/>
          <w:lang w:val="uk-UA"/>
        </w:rPr>
        <w:t>и</w:t>
      </w:r>
      <w:r w:rsidR="00C124B2" w:rsidRPr="00F96DB5">
        <w:rPr>
          <w:color w:val="333333"/>
          <w:shd w:val="clear" w:color="auto" w:fill="FFFFFF"/>
        </w:rPr>
        <w:t>) здійсню</w:t>
      </w:r>
      <w:r w:rsidR="00C124B2" w:rsidRPr="00F96DB5">
        <w:rPr>
          <w:color w:val="333333"/>
          <w:shd w:val="clear" w:color="auto" w:fill="FFFFFF"/>
          <w:lang w:val="uk-UA"/>
        </w:rPr>
        <w:t>є</w:t>
      </w:r>
      <w:r w:rsidR="00C124B2" w:rsidRPr="00F96DB5">
        <w:rPr>
          <w:color w:val="333333"/>
          <w:shd w:val="clear" w:color="auto" w:fill="FFFFFF"/>
        </w:rPr>
        <w:t xml:space="preserve"> координацію діяльності інклюзивно-ресурсн</w:t>
      </w:r>
      <w:r w:rsidR="00C124B2" w:rsidRPr="00F96DB5">
        <w:rPr>
          <w:color w:val="333333"/>
          <w:shd w:val="clear" w:color="auto" w:fill="FFFFFF"/>
          <w:lang w:val="uk-UA"/>
        </w:rPr>
        <w:t>ого</w:t>
      </w:r>
      <w:r w:rsidR="00C124B2" w:rsidRPr="00F96DB5">
        <w:rPr>
          <w:color w:val="333333"/>
          <w:shd w:val="clear" w:color="auto" w:fill="FFFFFF"/>
        </w:rPr>
        <w:t xml:space="preserve"> центр</w:t>
      </w:r>
      <w:r w:rsidR="00C124B2" w:rsidRPr="00F96DB5">
        <w:rPr>
          <w:color w:val="333333"/>
          <w:shd w:val="clear" w:color="auto" w:fill="FFFFFF"/>
          <w:lang w:val="uk-UA"/>
        </w:rPr>
        <w:t>у</w:t>
      </w:r>
      <w:r w:rsidR="00C124B2" w:rsidRPr="00F96DB5">
        <w:rPr>
          <w:color w:val="333333"/>
          <w:shd w:val="clear" w:color="auto" w:fill="FFFFFF"/>
        </w:rPr>
        <w:t xml:space="preserve">, </w:t>
      </w:r>
      <w:r w:rsidR="00B47666" w:rsidRPr="00F96DB5">
        <w:rPr>
          <w:color w:val="333333"/>
          <w:shd w:val="clear" w:color="auto" w:fill="FFFFFF"/>
          <w:lang w:val="uk-UA"/>
        </w:rPr>
        <w:t xml:space="preserve">його філії, </w:t>
      </w:r>
      <w:r w:rsidR="00C124B2" w:rsidRPr="00F96DB5">
        <w:rPr>
          <w:color w:val="333333"/>
          <w:shd w:val="clear" w:color="auto" w:fill="FFFFFF"/>
        </w:rPr>
        <w:t xml:space="preserve">контроль за дотриманням ним актів законодавства та цього </w:t>
      </w:r>
      <w:r w:rsidR="00C124B2" w:rsidRPr="00F96DB5">
        <w:rPr>
          <w:color w:val="333333"/>
          <w:shd w:val="clear" w:color="auto" w:fill="FFFFFF"/>
          <w:lang w:val="uk-UA"/>
        </w:rPr>
        <w:t>Статуту</w:t>
      </w:r>
      <w:r w:rsidR="00C124B2" w:rsidRPr="00F96DB5">
        <w:rPr>
          <w:color w:val="333333"/>
          <w:shd w:val="clear" w:color="auto" w:fill="FFFFFF"/>
        </w:rPr>
        <w:t>.</w:t>
      </w:r>
    </w:p>
    <w:p w:rsidR="00DE7C5A" w:rsidRPr="00F96DB5" w:rsidRDefault="00DE7C5A" w:rsidP="00F96DB5">
      <w:pPr>
        <w:pStyle w:val="a4"/>
        <w:widowControl w:val="0"/>
        <w:numPr>
          <w:ilvl w:val="1"/>
          <w:numId w:val="4"/>
        </w:numPr>
        <w:spacing w:before="0"/>
        <w:jc w:val="both"/>
        <w:rPr>
          <w:rFonts w:ascii="Times New Roman" w:hAnsi="Times New Roman"/>
          <w:color w:val="FF0000"/>
          <w:sz w:val="24"/>
          <w:szCs w:val="24"/>
        </w:rPr>
      </w:pPr>
      <w:r w:rsidRPr="00F96DB5">
        <w:rPr>
          <w:rFonts w:ascii="Times New Roman" w:hAnsi="Times New Roman"/>
          <w:color w:val="333333"/>
          <w:sz w:val="24"/>
          <w:szCs w:val="24"/>
        </w:rPr>
        <w:t>Інклюзивно-ресурсний центр</w:t>
      </w:r>
      <w:r w:rsidR="00B47666" w:rsidRPr="00F96DB5">
        <w:rPr>
          <w:rFonts w:ascii="Times New Roman" w:hAnsi="Times New Roman"/>
          <w:color w:val="333333"/>
          <w:sz w:val="24"/>
          <w:szCs w:val="24"/>
        </w:rPr>
        <w:t>, його філія надають</w:t>
      </w:r>
      <w:r w:rsidRPr="00F96DB5">
        <w:rPr>
          <w:rFonts w:ascii="Times New Roman" w:hAnsi="Times New Roman"/>
          <w:color w:val="333333"/>
          <w:sz w:val="24"/>
          <w:szCs w:val="24"/>
        </w:rPr>
        <w:t xml:space="preserve"> послуги дітям з особливими освітніми потребами, які проживають (навчаються) у Бучанській міській територіальній громаді, за умови подання відповідних документів.</w:t>
      </w:r>
    </w:p>
    <w:p w:rsidR="00DE7C5A" w:rsidRPr="00F96DB5" w:rsidRDefault="00DE7C5A" w:rsidP="00F96DB5">
      <w:pPr>
        <w:pStyle w:val="rvps2"/>
        <w:shd w:val="clear" w:color="auto" w:fill="FFFFFF"/>
        <w:spacing w:before="0" w:beforeAutospacing="0" w:after="0" w:afterAutospacing="0"/>
        <w:ind w:left="708" w:firstLine="708"/>
        <w:jc w:val="both"/>
        <w:rPr>
          <w:color w:val="0070C0"/>
        </w:rPr>
      </w:pPr>
      <w:bookmarkStart w:id="6" w:name="n28"/>
      <w:bookmarkEnd w:id="6"/>
      <w:r w:rsidRPr="00F96DB5">
        <w:rPr>
          <w:color w:val="0070C0"/>
          <w:lang w:val="uk-UA"/>
        </w:rPr>
        <w:t>У разі обслуговування дітей з особливими освітніми потребами з інших адміністративно-територіальних одиниць або територіальних громад інклюзивно-ресурсний центр</w:t>
      </w:r>
      <w:r w:rsidR="00B47666" w:rsidRPr="00F96DB5">
        <w:rPr>
          <w:color w:val="0070C0"/>
          <w:lang w:val="uk-UA"/>
        </w:rPr>
        <w:t>, його філія</w:t>
      </w:r>
      <w:r w:rsidRPr="00F96DB5">
        <w:rPr>
          <w:color w:val="0070C0"/>
          <w:lang w:val="uk-UA"/>
        </w:rPr>
        <w:t xml:space="preserve"> не пізніше 15 числа наступного місяця з дня їх звернення інформує про них засновника та відповідний орган управління освітою. </w:t>
      </w:r>
      <w:r w:rsidRPr="00F96DB5">
        <w:rPr>
          <w:color w:val="0070C0"/>
        </w:rPr>
        <w:t>У такому разі діяльність інклюзивно-ресурсн</w:t>
      </w:r>
      <w:r w:rsidR="00B47666" w:rsidRPr="00F96DB5">
        <w:rPr>
          <w:color w:val="0070C0"/>
          <w:lang w:val="uk-UA"/>
        </w:rPr>
        <w:t>ого</w:t>
      </w:r>
      <w:r w:rsidRPr="00F96DB5">
        <w:rPr>
          <w:color w:val="0070C0"/>
        </w:rPr>
        <w:t xml:space="preserve"> центр</w:t>
      </w:r>
      <w:r w:rsidR="00B47666" w:rsidRPr="00F96DB5">
        <w:rPr>
          <w:color w:val="0070C0"/>
          <w:lang w:val="uk-UA"/>
        </w:rPr>
        <w:t xml:space="preserve">у, його філії </w:t>
      </w:r>
      <w:r w:rsidRPr="00F96DB5">
        <w:rPr>
          <w:color w:val="0070C0"/>
        </w:rPr>
        <w:t>організовується в одній із форм співробітництва, визначених </w:t>
      </w:r>
      <w:hyperlink r:id="rId7" w:anchor="n2" w:tgtFrame="_blank" w:history="1">
        <w:r w:rsidRPr="00EF6463">
          <w:rPr>
            <w:rStyle w:val="a3"/>
            <w:color w:val="0070C0"/>
            <w:u w:val="none"/>
          </w:rPr>
          <w:t>Законом України</w:t>
        </w:r>
      </w:hyperlink>
      <w:r w:rsidRPr="00EF6463">
        <w:rPr>
          <w:color w:val="0070C0"/>
        </w:rPr>
        <w:t> </w:t>
      </w:r>
      <w:r w:rsidRPr="00F96DB5">
        <w:rPr>
          <w:color w:val="0070C0"/>
          <w:lang w:val="uk-UA"/>
        </w:rPr>
        <w:t>«</w:t>
      </w:r>
      <w:r w:rsidRPr="00F96DB5">
        <w:rPr>
          <w:color w:val="0070C0"/>
        </w:rPr>
        <w:t>Про співробітництво територіальних громад</w:t>
      </w:r>
      <w:r w:rsidRPr="00F96DB5">
        <w:rPr>
          <w:color w:val="0070C0"/>
          <w:lang w:val="uk-UA"/>
        </w:rPr>
        <w:t>»</w:t>
      </w:r>
      <w:r w:rsidRPr="00F96DB5">
        <w:rPr>
          <w:color w:val="0070C0"/>
        </w:rPr>
        <w:t>.</w:t>
      </w:r>
    </w:p>
    <w:p w:rsidR="00926298" w:rsidRPr="00F96DB5" w:rsidRDefault="00926298" w:rsidP="00F96DB5">
      <w:pPr>
        <w:pStyle w:val="rvps2"/>
        <w:shd w:val="clear" w:color="auto" w:fill="FFFFFF"/>
        <w:spacing w:before="0" w:beforeAutospacing="0" w:after="0" w:afterAutospacing="0"/>
        <w:ind w:left="708" w:firstLine="708"/>
        <w:jc w:val="both"/>
        <w:rPr>
          <w:color w:val="0070C0"/>
        </w:rPr>
      </w:pPr>
    </w:p>
    <w:p w:rsidR="00C45CC1" w:rsidRPr="00F96DB5" w:rsidRDefault="0048728A" w:rsidP="00F96DB5">
      <w:pPr>
        <w:pStyle w:val="1"/>
        <w:numPr>
          <w:ilvl w:val="0"/>
          <w:numId w:val="4"/>
        </w:numPr>
        <w:spacing w:line="240" w:lineRule="auto"/>
        <w:jc w:val="center"/>
        <w:rPr>
          <w:b/>
          <w:sz w:val="24"/>
          <w:szCs w:val="24"/>
        </w:rPr>
      </w:pPr>
      <w:r w:rsidRPr="00F96DB5">
        <w:rPr>
          <w:b/>
          <w:sz w:val="24"/>
          <w:szCs w:val="24"/>
        </w:rPr>
        <w:t>Завдання Інклюзивно-ресурсного центру</w:t>
      </w:r>
    </w:p>
    <w:p w:rsidR="0048728A" w:rsidRPr="00F96DB5" w:rsidRDefault="0048728A" w:rsidP="00F96DB5">
      <w:pPr>
        <w:pStyle w:val="rvps2"/>
        <w:numPr>
          <w:ilvl w:val="1"/>
          <w:numId w:val="4"/>
        </w:numPr>
        <w:shd w:val="clear" w:color="auto" w:fill="FFFFFF"/>
        <w:spacing w:before="0" w:beforeAutospacing="0" w:after="0" w:afterAutospacing="0"/>
        <w:jc w:val="both"/>
        <w:rPr>
          <w:color w:val="333333"/>
        </w:rPr>
      </w:pPr>
      <w:r w:rsidRPr="00F96DB5">
        <w:rPr>
          <w:color w:val="333333"/>
        </w:rPr>
        <w:t>Основними завданнями інклюзивно-ресурсного центру</w:t>
      </w:r>
      <w:r w:rsidR="00B47666" w:rsidRPr="00F96DB5">
        <w:rPr>
          <w:color w:val="333333"/>
          <w:lang w:val="uk-UA"/>
        </w:rPr>
        <w:t>, його філії</w:t>
      </w:r>
      <w:r w:rsidRPr="00F96DB5">
        <w:rPr>
          <w:color w:val="333333"/>
        </w:rPr>
        <w:t xml:space="preserve"> є:</w:t>
      </w:r>
    </w:p>
    <w:p w:rsidR="0048728A" w:rsidRPr="00F96DB5" w:rsidRDefault="0048728A" w:rsidP="00F96DB5">
      <w:pPr>
        <w:pStyle w:val="rvps2"/>
        <w:numPr>
          <w:ilvl w:val="2"/>
          <w:numId w:val="4"/>
        </w:numPr>
        <w:shd w:val="clear" w:color="auto" w:fill="FFFFFF"/>
        <w:spacing w:before="0" w:beforeAutospacing="0" w:after="0" w:afterAutospacing="0"/>
        <w:jc w:val="both"/>
        <w:rPr>
          <w:color w:val="333333"/>
        </w:rPr>
      </w:pPr>
      <w:bookmarkStart w:id="7" w:name="n342"/>
      <w:bookmarkEnd w:id="7"/>
      <w:r w:rsidRPr="00F96DB5">
        <w:rPr>
          <w:color w:val="333333"/>
        </w:rPr>
        <w:t>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rsidR="0048728A" w:rsidRPr="00F96DB5" w:rsidRDefault="0048728A" w:rsidP="00F96DB5">
      <w:pPr>
        <w:pStyle w:val="rvps2"/>
        <w:numPr>
          <w:ilvl w:val="2"/>
          <w:numId w:val="4"/>
        </w:numPr>
        <w:shd w:val="clear" w:color="auto" w:fill="FFFFFF"/>
        <w:spacing w:before="0" w:beforeAutospacing="0" w:after="0" w:afterAutospacing="0"/>
        <w:jc w:val="both"/>
        <w:rPr>
          <w:color w:val="333333"/>
        </w:rPr>
      </w:pPr>
      <w:bookmarkStart w:id="8" w:name="n343"/>
      <w:bookmarkEnd w:id="8"/>
      <w:r w:rsidRPr="00F96DB5">
        <w:rPr>
          <w:color w:val="333333"/>
        </w:rPr>
        <w:t>надання рекомендацій закладам освіти щодо розроблення індивідуальної програми розвитку особи;</w:t>
      </w:r>
    </w:p>
    <w:p w:rsidR="0048728A" w:rsidRPr="00F96DB5" w:rsidRDefault="0048728A" w:rsidP="00F96DB5">
      <w:pPr>
        <w:pStyle w:val="rvps2"/>
        <w:numPr>
          <w:ilvl w:val="2"/>
          <w:numId w:val="4"/>
        </w:numPr>
        <w:shd w:val="clear" w:color="auto" w:fill="FFFFFF"/>
        <w:spacing w:before="0" w:beforeAutospacing="0" w:after="0" w:afterAutospacing="0"/>
        <w:jc w:val="both"/>
        <w:rPr>
          <w:color w:val="333333"/>
        </w:rPr>
      </w:pPr>
      <w:bookmarkStart w:id="9" w:name="n344"/>
      <w:bookmarkEnd w:id="9"/>
      <w:r w:rsidRPr="00F96DB5">
        <w:rPr>
          <w:color w:val="333333"/>
        </w:rPr>
        <w:t>консультування батьків, інших законних представників особи з особливими освітніми потребами щодо особливостей її розвитку;</w:t>
      </w:r>
      <w:bookmarkStart w:id="10" w:name="n345"/>
      <w:bookmarkEnd w:id="10"/>
    </w:p>
    <w:p w:rsidR="0048728A" w:rsidRPr="00F96DB5" w:rsidRDefault="0048728A" w:rsidP="00F96DB5">
      <w:pPr>
        <w:pStyle w:val="rvps2"/>
        <w:numPr>
          <w:ilvl w:val="2"/>
          <w:numId w:val="4"/>
        </w:numPr>
        <w:shd w:val="clear" w:color="auto" w:fill="FFFFFF"/>
        <w:spacing w:before="0" w:beforeAutospacing="0" w:after="0" w:afterAutospacing="0"/>
        <w:jc w:val="both"/>
        <w:rPr>
          <w:color w:val="333333"/>
        </w:rPr>
      </w:pPr>
      <w:r w:rsidRPr="00F96DB5">
        <w:rPr>
          <w:color w:val="333333"/>
        </w:rPr>
        <w:t>забезпечення участі педагогічних працівників інклюзивно-ресурсного центру</w:t>
      </w:r>
      <w:r w:rsidR="00B47666" w:rsidRPr="00F96DB5">
        <w:rPr>
          <w:color w:val="333333"/>
          <w:lang w:val="uk-UA"/>
        </w:rPr>
        <w:t>, його філії</w:t>
      </w:r>
      <w:r w:rsidRPr="00F96DB5">
        <w:rPr>
          <w:color w:val="333333"/>
        </w:rPr>
        <w:t>:</w:t>
      </w:r>
    </w:p>
    <w:p w:rsidR="0048728A" w:rsidRPr="00F96DB5" w:rsidRDefault="0048728A" w:rsidP="00F96DB5">
      <w:pPr>
        <w:pStyle w:val="rvps2"/>
        <w:numPr>
          <w:ilvl w:val="0"/>
          <w:numId w:val="5"/>
        </w:numPr>
        <w:shd w:val="clear" w:color="auto" w:fill="FFFFFF"/>
        <w:spacing w:before="0" w:beforeAutospacing="0" w:after="0" w:afterAutospacing="0"/>
        <w:jc w:val="both"/>
        <w:rPr>
          <w:color w:val="333333"/>
        </w:rPr>
      </w:pPr>
      <w:bookmarkStart w:id="11" w:name="n346"/>
      <w:bookmarkEnd w:id="11"/>
      <w:r w:rsidRPr="00F96DB5">
        <w:rPr>
          <w:color w:val="333333"/>
        </w:rPr>
        <w:t>у діяльності команди психолого-педагогічного супроводу особи з особливими освітніми потребами;</w:t>
      </w:r>
    </w:p>
    <w:p w:rsidR="0048728A" w:rsidRPr="00F96DB5" w:rsidRDefault="0048728A" w:rsidP="00F96DB5">
      <w:pPr>
        <w:pStyle w:val="rvps2"/>
        <w:numPr>
          <w:ilvl w:val="0"/>
          <w:numId w:val="5"/>
        </w:numPr>
        <w:shd w:val="clear" w:color="auto" w:fill="FFFFFF"/>
        <w:spacing w:before="0" w:beforeAutospacing="0" w:after="0" w:afterAutospacing="0"/>
        <w:jc w:val="both"/>
        <w:rPr>
          <w:color w:val="333333"/>
          <w:lang w:val="uk-UA"/>
        </w:rPr>
      </w:pPr>
      <w:bookmarkStart w:id="12" w:name="n347"/>
      <w:bookmarkEnd w:id="12"/>
      <w:r w:rsidRPr="00F96DB5">
        <w:rPr>
          <w:color w:val="333333"/>
          <w:lang w:val="uk-UA"/>
        </w:rPr>
        <w:t>у семінарах, тренінгах, майстер-класах для підвищення кваліфікації педагогічних працівників, обміну досвідом тощо;</w:t>
      </w:r>
    </w:p>
    <w:p w:rsidR="0048728A" w:rsidRPr="00F96DB5" w:rsidRDefault="0048728A" w:rsidP="00F96DB5">
      <w:pPr>
        <w:pStyle w:val="rvps2"/>
        <w:numPr>
          <w:ilvl w:val="2"/>
          <w:numId w:val="4"/>
        </w:numPr>
        <w:shd w:val="clear" w:color="auto" w:fill="FFFFFF"/>
        <w:spacing w:before="0" w:beforeAutospacing="0" w:after="0" w:afterAutospacing="0"/>
        <w:jc w:val="both"/>
        <w:rPr>
          <w:color w:val="333333"/>
        </w:rPr>
      </w:pPr>
      <w:bookmarkStart w:id="13" w:name="n348"/>
      <w:bookmarkStart w:id="14" w:name="n349"/>
      <w:bookmarkEnd w:id="13"/>
      <w:bookmarkEnd w:id="14"/>
      <w:r w:rsidRPr="00F96DB5">
        <w:rPr>
          <w:color w:val="333333"/>
        </w:rPr>
        <w:t>надання психолого-педагогічних, корекційно-розвиткових та інших послуг дітям з особливими освітніми потребами:</w:t>
      </w:r>
    </w:p>
    <w:p w:rsidR="0048728A" w:rsidRPr="00F96DB5" w:rsidRDefault="0048728A" w:rsidP="00F96DB5">
      <w:pPr>
        <w:pStyle w:val="rvps2"/>
        <w:numPr>
          <w:ilvl w:val="0"/>
          <w:numId w:val="5"/>
        </w:numPr>
        <w:shd w:val="clear" w:color="auto" w:fill="FFFFFF"/>
        <w:spacing w:before="0" w:beforeAutospacing="0" w:after="0" w:afterAutospacing="0"/>
        <w:jc w:val="both"/>
        <w:rPr>
          <w:color w:val="333333"/>
          <w:lang w:val="uk-UA"/>
        </w:rPr>
      </w:pPr>
      <w:bookmarkStart w:id="15" w:name="n350"/>
      <w:bookmarkEnd w:id="15"/>
      <w:r w:rsidRPr="00F96DB5">
        <w:rPr>
          <w:color w:val="333333"/>
          <w:lang w:val="uk-UA"/>
        </w:rPr>
        <w:t>дітям раннього та дошкільного віку, які не відвідують заклади дошкільної освіти;</w:t>
      </w:r>
    </w:p>
    <w:p w:rsidR="0048728A" w:rsidRPr="00F96DB5" w:rsidRDefault="0048728A" w:rsidP="00F96DB5">
      <w:pPr>
        <w:pStyle w:val="rvps2"/>
        <w:numPr>
          <w:ilvl w:val="0"/>
          <w:numId w:val="5"/>
        </w:numPr>
        <w:shd w:val="clear" w:color="auto" w:fill="FFFFFF"/>
        <w:spacing w:before="0" w:beforeAutospacing="0" w:after="0" w:afterAutospacing="0"/>
        <w:jc w:val="both"/>
        <w:rPr>
          <w:color w:val="333333"/>
        </w:rPr>
      </w:pPr>
      <w:bookmarkStart w:id="16" w:name="n351"/>
      <w:bookmarkEnd w:id="16"/>
      <w:r w:rsidRPr="00F96DB5">
        <w:rPr>
          <w:color w:val="333333"/>
        </w:rPr>
        <w:t>дітям, які здобувають освіту у формі педагогічного патронажу;</w:t>
      </w:r>
    </w:p>
    <w:p w:rsidR="0048728A" w:rsidRPr="00F96DB5" w:rsidRDefault="0048728A" w:rsidP="00F96DB5">
      <w:pPr>
        <w:pStyle w:val="rvps2"/>
        <w:numPr>
          <w:ilvl w:val="2"/>
          <w:numId w:val="4"/>
        </w:numPr>
        <w:shd w:val="clear" w:color="auto" w:fill="FFFFFF"/>
        <w:spacing w:before="0" w:beforeAutospacing="0" w:after="0" w:afterAutospacing="0"/>
        <w:jc w:val="both"/>
        <w:rPr>
          <w:color w:val="333333"/>
        </w:rPr>
      </w:pPr>
      <w:bookmarkStart w:id="17" w:name="n352"/>
      <w:bookmarkEnd w:id="17"/>
      <w:r w:rsidRPr="00F96DB5">
        <w:rPr>
          <w:color w:val="333333"/>
        </w:rPr>
        <w:t>визначення потреби в асистенті учня та/або супроводі дитини з особливими освітніми потребами в інклюзивному класі (групі);</w:t>
      </w:r>
    </w:p>
    <w:p w:rsidR="0048728A" w:rsidRPr="00F96DB5" w:rsidRDefault="0048728A" w:rsidP="00F96DB5">
      <w:pPr>
        <w:pStyle w:val="rvps2"/>
        <w:numPr>
          <w:ilvl w:val="2"/>
          <w:numId w:val="4"/>
        </w:numPr>
        <w:shd w:val="clear" w:color="auto" w:fill="FFFFFF"/>
        <w:spacing w:before="0" w:beforeAutospacing="0" w:after="0" w:afterAutospacing="0"/>
        <w:jc w:val="both"/>
        <w:rPr>
          <w:color w:val="333333"/>
        </w:rPr>
      </w:pPr>
      <w:bookmarkStart w:id="18" w:name="n353"/>
      <w:bookmarkEnd w:id="18"/>
      <w:r w:rsidRPr="00F96DB5">
        <w:rPr>
          <w:color w:val="333333"/>
        </w:rPr>
        <w:t>визначення рівня підтримки особи з особливими освітніми потребами в закладі освіти;</w:t>
      </w:r>
    </w:p>
    <w:p w:rsidR="0048728A" w:rsidRPr="00F96DB5" w:rsidRDefault="0048728A" w:rsidP="00F96DB5">
      <w:pPr>
        <w:pStyle w:val="rvps2"/>
        <w:numPr>
          <w:ilvl w:val="2"/>
          <w:numId w:val="4"/>
        </w:numPr>
        <w:shd w:val="clear" w:color="auto" w:fill="FFFFFF"/>
        <w:spacing w:before="0" w:beforeAutospacing="0" w:after="0" w:afterAutospacing="0"/>
        <w:jc w:val="both"/>
        <w:rPr>
          <w:color w:val="333333"/>
          <w:lang w:val="uk-UA"/>
        </w:rPr>
      </w:pPr>
      <w:bookmarkStart w:id="19" w:name="n354"/>
      <w:bookmarkEnd w:id="19"/>
      <w:r w:rsidRPr="00F96DB5">
        <w:rPr>
          <w:color w:val="333333"/>
          <w:lang w:val="uk-UA"/>
        </w:rPr>
        <w:t>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rsidR="0048728A" w:rsidRPr="00F96DB5" w:rsidRDefault="0048728A" w:rsidP="00F96DB5">
      <w:pPr>
        <w:pStyle w:val="rvps2"/>
        <w:numPr>
          <w:ilvl w:val="2"/>
          <w:numId w:val="4"/>
        </w:numPr>
        <w:shd w:val="clear" w:color="auto" w:fill="FFFFFF"/>
        <w:spacing w:before="0" w:beforeAutospacing="0" w:after="0" w:afterAutospacing="0"/>
        <w:jc w:val="both"/>
        <w:rPr>
          <w:color w:val="333333"/>
          <w:lang w:val="uk-UA"/>
        </w:rPr>
      </w:pPr>
      <w:bookmarkStart w:id="20" w:name="n355"/>
      <w:bookmarkEnd w:id="20"/>
      <w:r w:rsidRPr="00F96DB5">
        <w:rPr>
          <w:color w:val="333333"/>
          <w:lang w:val="uk-UA"/>
        </w:rPr>
        <w:t>інформування громади про діяльність інклюзивно-ресурсного центру</w:t>
      </w:r>
      <w:r w:rsidR="00B47666" w:rsidRPr="00F96DB5">
        <w:rPr>
          <w:color w:val="333333"/>
          <w:lang w:val="uk-UA"/>
        </w:rPr>
        <w:t>, його філії</w:t>
      </w:r>
      <w:r w:rsidRPr="00F96DB5">
        <w:rPr>
          <w:color w:val="333333"/>
          <w:lang w:val="uk-UA"/>
        </w:rPr>
        <w:t xml:space="preserve"> та взаємодія </w:t>
      </w:r>
      <w:r w:rsidR="00F72A39" w:rsidRPr="00F96DB5">
        <w:rPr>
          <w:color w:val="333333"/>
          <w:lang w:val="uk-UA"/>
        </w:rPr>
        <w:t>з Бучанською міською радою, відділом освіти</w:t>
      </w:r>
      <w:r w:rsidRPr="00F96DB5">
        <w:rPr>
          <w:color w:val="333333"/>
          <w:lang w:val="uk-UA"/>
        </w:rPr>
        <w:t xml:space="preserve">, закладами освіти, закладами охорони здоров’я, </w:t>
      </w:r>
      <w:r w:rsidRPr="00F96DB5">
        <w:rPr>
          <w:color w:val="0070C0"/>
          <w:lang w:val="uk-UA"/>
        </w:rPr>
        <w:t>закладами (установами) соціального захисту населення</w:t>
      </w:r>
      <w:r w:rsidRPr="00F96DB5">
        <w:rPr>
          <w:color w:val="333333"/>
          <w:lang w:val="uk-UA"/>
        </w:rPr>
        <w:t>, громадськими організаціями тощо;</w:t>
      </w:r>
    </w:p>
    <w:p w:rsidR="0048728A" w:rsidRPr="00F96DB5" w:rsidRDefault="0048728A" w:rsidP="00F96DB5">
      <w:pPr>
        <w:pStyle w:val="rvps2"/>
        <w:numPr>
          <w:ilvl w:val="2"/>
          <w:numId w:val="4"/>
        </w:numPr>
        <w:shd w:val="clear" w:color="auto" w:fill="FFFFFF"/>
        <w:spacing w:before="0" w:beforeAutospacing="0" w:after="0" w:afterAutospacing="0"/>
        <w:jc w:val="both"/>
      </w:pPr>
      <w:bookmarkStart w:id="21" w:name="n356"/>
      <w:bookmarkEnd w:id="21"/>
      <w:r w:rsidRPr="00F96DB5">
        <w:lastRenderedPageBreak/>
        <w:t xml:space="preserve">ведення обліку осіб, які звернулися до інклюзивно-ресурсного центру, </w:t>
      </w:r>
      <w:r w:rsidR="00B47666" w:rsidRPr="00F96DB5">
        <w:rPr>
          <w:color w:val="333333"/>
          <w:lang w:val="uk-UA"/>
        </w:rPr>
        <w:t>його філії</w:t>
      </w:r>
      <w:r w:rsidR="00B47666" w:rsidRPr="00F96DB5">
        <w:rPr>
          <w:lang w:val="uk-UA"/>
        </w:rPr>
        <w:t xml:space="preserve">, </w:t>
      </w:r>
      <w:r w:rsidRPr="00F96DB5">
        <w:t>шляхом формування</w:t>
      </w:r>
      <w:r w:rsidR="00F72A39" w:rsidRPr="00F96DB5">
        <w:t xml:space="preserve"> їх електронного переліку в АС </w:t>
      </w:r>
      <w:r w:rsidR="00F72A39" w:rsidRPr="00F96DB5">
        <w:rPr>
          <w:lang w:val="uk-UA"/>
        </w:rPr>
        <w:t>«</w:t>
      </w:r>
      <w:r w:rsidRPr="00F96DB5">
        <w:t>ІРЦ</w:t>
      </w:r>
      <w:r w:rsidR="00F72A39" w:rsidRPr="00F96DB5">
        <w:rPr>
          <w:lang w:val="uk-UA"/>
        </w:rPr>
        <w:t>»</w:t>
      </w:r>
      <w:r w:rsidRPr="00F96DB5">
        <w:t xml:space="preserve"> </w:t>
      </w:r>
      <w:r w:rsidR="003F09A9" w:rsidRPr="00F96DB5">
        <w:rPr>
          <w:lang w:val="uk-UA"/>
        </w:rPr>
        <w:t>(</w:t>
      </w:r>
      <w:hyperlink r:id="rId8" w:anchor="n200" w:history="1">
        <w:r w:rsidR="003F09A9" w:rsidRPr="00F96DB5">
          <w:rPr>
            <w:rStyle w:val="a3"/>
            <w:color w:val="auto"/>
            <w:u w:val="none"/>
            <w:lang w:val="uk-UA"/>
          </w:rPr>
          <w:t>Д</w:t>
        </w:r>
      </w:hyperlink>
      <w:r w:rsidR="003F09A9" w:rsidRPr="00F96DB5">
        <w:rPr>
          <w:rStyle w:val="a3"/>
          <w:color w:val="auto"/>
          <w:u w:val="none"/>
          <w:lang w:val="uk-UA"/>
        </w:rPr>
        <w:t>одаток 1)</w:t>
      </w:r>
      <w:r w:rsidRPr="00F96DB5">
        <w:t>;</w:t>
      </w:r>
    </w:p>
    <w:p w:rsidR="0048728A" w:rsidRPr="00F96DB5" w:rsidRDefault="0048728A" w:rsidP="00F96DB5">
      <w:pPr>
        <w:pStyle w:val="rvps2"/>
        <w:numPr>
          <w:ilvl w:val="2"/>
          <w:numId w:val="4"/>
        </w:numPr>
        <w:shd w:val="clear" w:color="auto" w:fill="FFFFFF"/>
        <w:spacing w:before="0" w:beforeAutospacing="0" w:after="0" w:afterAutospacing="0"/>
        <w:jc w:val="both"/>
        <w:rPr>
          <w:color w:val="333333"/>
        </w:rPr>
      </w:pPr>
      <w:bookmarkStart w:id="22" w:name="n357"/>
      <w:bookmarkEnd w:id="22"/>
      <w:r w:rsidRPr="00F96DB5">
        <w:rPr>
          <w:color w:val="333333"/>
        </w:rPr>
        <w:t>підготовка звітної та аналітичної інформації про результати діяльності інклюзивно-ресурсного центру</w:t>
      </w:r>
      <w:r w:rsidR="00B47666" w:rsidRPr="00F96DB5">
        <w:rPr>
          <w:color w:val="333333"/>
          <w:lang w:val="uk-UA"/>
        </w:rPr>
        <w:t>, його філії</w:t>
      </w:r>
      <w:r w:rsidRPr="00F96DB5">
        <w:rPr>
          <w:color w:val="333333"/>
        </w:rPr>
        <w:t>.</w:t>
      </w:r>
    </w:p>
    <w:p w:rsidR="0048728A" w:rsidRPr="00F96DB5" w:rsidRDefault="00B3373B" w:rsidP="00F96DB5">
      <w:pPr>
        <w:pStyle w:val="rvps2"/>
        <w:numPr>
          <w:ilvl w:val="2"/>
          <w:numId w:val="4"/>
        </w:numPr>
        <w:shd w:val="clear" w:color="auto" w:fill="FFFFFF"/>
        <w:spacing w:before="0" w:beforeAutospacing="0" w:after="0" w:afterAutospacing="0"/>
        <w:jc w:val="both"/>
        <w:rPr>
          <w:color w:val="333333"/>
          <w:lang w:val="uk-UA"/>
        </w:rPr>
      </w:pPr>
      <w:bookmarkStart w:id="23" w:name="n237"/>
      <w:bookmarkStart w:id="24" w:name="n42"/>
      <w:bookmarkEnd w:id="23"/>
      <w:bookmarkEnd w:id="24"/>
      <w:r w:rsidRPr="00F96DB5">
        <w:rPr>
          <w:color w:val="333333"/>
          <w:lang w:val="uk-UA"/>
        </w:rPr>
        <w:t xml:space="preserve">Інклюзивно-ресурсний центр </w:t>
      </w:r>
      <w:r w:rsidR="0048728A" w:rsidRPr="00F96DB5">
        <w:rPr>
          <w:color w:val="333333"/>
          <w:lang w:val="uk-UA"/>
        </w:rPr>
        <w:t>пода</w:t>
      </w:r>
      <w:r w:rsidRPr="00F96DB5">
        <w:rPr>
          <w:color w:val="333333"/>
          <w:lang w:val="uk-UA"/>
        </w:rPr>
        <w:t xml:space="preserve">є </w:t>
      </w:r>
      <w:r w:rsidR="0048728A" w:rsidRPr="00F96DB5">
        <w:rPr>
          <w:color w:val="333333"/>
          <w:lang w:val="uk-UA"/>
        </w:rPr>
        <w:t xml:space="preserve">щороку </w:t>
      </w:r>
      <w:r w:rsidRPr="00F96DB5">
        <w:rPr>
          <w:color w:val="333333"/>
          <w:lang w:val="uk-UA"/>
        </w:rPr>
        <w:t xml:space="preserve">департаменту освіти і науки Київської обласної державної адміністрації </w:t>
      </w:r>
      <w:r w:rsidR="0048728A" w:rsidRPr="00F96DB5">
        <w:rPr>
          <w:color w:val="333333"/>
          <w:lang w:val="uk-UA"/>
        </w:rPr>
        <w:t xml:space="preserve">зведену інформацію про діяльність інклюзивно-ресурсного центру з використанням АС </w:t>
      </w:r>
      <w:r w:rsidRPr="00F96DB5">
        <w:rPr>
          <w:color w:val="333333"/>
          <w:lang w:val="uk-UA"/>
        </w:rPr>
        <w:t>«</w:t>
      </w:r>
      <w:r w:rsidR="0048728A" w:rsidRPr="00F96DB5">
        <w:rPr>
          <w:color w:val="333333"/>
          <w:lang w:val="uk-UA"/>
        </w:rPr>
        <w:t>ІРЦ</w:t>
      </w:r>
      <w:r w:rsidRPr="00F96DB5">
        <w:rPr>
          <w:color w:val="333333"/>
          <w:lang w:val="uk-UA"/>
        </w:rPr>
        <w:t>»</w:t>
      </w:r>
      <w:r w:rsidR="0048728A" w:rsidRPr="00F96DB5">
        <w:rPr>
          <w:color w:val="333333"/>
          <w:lang w:val="uk-UA"/>
        </w:rPr>
        <w:t xml:space="preserve"> відповідно до форми, затвердженої МОН</w:t>
      </w:r>
      <w:r w:rsidRPr="00F96DB5">
        <w:rPr>
          <w:color w:val="333333"/>
          <w:lang w:val="uk-UA"/>
        </w:rPr>
        <w:t>, у визначений термін</w:t>
      </w:r>
      <w:r w:rsidR="0048728A" w:rsidRPr="00F96DB5">
        <w:rPr>
          <w:color w:val="333333"/>
          <w:lang w:val="uk-UA"/>
        </w:rPr>
        <w:t>.</w:t>
      </w:r>
    </w:p>
    <w:p w:rsidR="0048728A" w:rsidRPr="00F96DB5" w:rsidRDefault="0048728A" w:rsidP="00F96DB5">
      <w:pPr>
        <w:pStyle w:val="rvps2"/>
        <w:numPr>
          <w:ilvl w:val="1"/>
          <w:numId w:val="4"/>
        </w:numPr>
        <w:shd w:val="clear" w:color="auto" w:fill="FFFFFF"/>
        <w:spacing w:before="0" w:beforeAutospacing="0" w:after="0" w:afterAutospacing="0"/>
        <w:jc w:val="both"/>
        <w:rPr>
          <w:color w:val="333333"/>
        </w:rPr>
      </w:pPr>
      <w:bookmarkStart w:id="25" w:name="n358"/>
      <w:bookmarkStart w:id="26" w:name="n43"/>
      <w:bookmarkEnd w:id="25"/>
      <w:bookmarkEnd w:id="26"/>
      <w:r w:rsidRPr="00F96DB5">
        <w:rPr>
          <w:color w:val="333333"/>
        </w:rPr>
        <w:t>З метою якісного виконання покладених завдань інклюзивно-ресурсний центр зобов’язаний</w:t>
      </w:r>
      <w:r w:rsidR="00B47666" w:rsidRPr="00F96DB5">
        <w:rPr>
          <w:color w:val="333333"/>
          <w:lang w:val="uk-UA"/>
        </w:rPr>
        <w:t>, його філія</w:t>
      </w:r>
      <w:r w:rsidRPr="00F96DB5">
        <w:rPr>
          <w:color w:val="333333"/>
        </w:rPr>
        <w:t>:</w:t>
      </w:r>
    </w:p>
    <w:p w:rsidR="003D2892" w:rsidRPr="00F96DB5" w:rsidRDefault="0048728A" w:rsidP="00F96DB5">
      <w:pPr>
        <w:pStyle w:val="rvps2"/>
        <w:shd w:val="clear" w:color="auto" w:fill="FFFFFF"/>
        <w:spacing w:before="0" w:beforeAutospacing="0" w:after="0" w:afterAutospacing="0"/>
        <w:ind w:left="720" w:firstLine="696"/>
        <w:jc w:val="both"/>
        <w:rPr>
          <w:color w:val="333333"/>
          <w:lang w:val="uk-UA"/>
        </w:rPr>
      </w:pPr>
      <w:bookmarkStart w:id="27" w:name="n44"/>
      <w:bookmarkEnd w:id="27"/>
      <w:r w:rsidRPr="00F96DB5">
        <w:rPr>
          <w:color w:val="333333"/>
          <w:lang w:val="uk-UA"/>
        </w:rPr>
        <w:t xml:space="preserve">у разі виявлення складних життєвих обставин та/або ризику для життя і здоров’я дитини невідкладно інформувати </w:t>
      </w:r>
      <w:r w:rsidR="0050572C" w:rsidRPr="00F96DB5">
        <w:rPr>
          <w:color w:val="0070C0"/>
          <w:lang w:val="uk-UA"/>
        </w:rPr>
        <w:t>заклади (установи) соціального захисту населення</w:t>
      </w:r>
      <w:r w:rsidR="0050572C" w:rsidRPr="00F96DB5">
        <w:rPr>
          <w:color w:val="333333"/>
          <w:lang w:val="uk-UA"/>
        </w:rPr>
        <w:t xml:space="preserve"> </w:t>
      </w:r>
      <w:r w:rsidRPr="00F96DB5">
        <w:rPr>
          <w:color w:val="333333"/>
          <w:lang w:val="uk-UA"/>
        </w:rPr>
        <w:t>за місцем проживання дитини, територіальний підрозділ Національної поліції;</w:t>
      </w:r>
      <w:bookmarkStart w:id="28" w:name="n45"/>
      <w:bookmarkEnd w:id="28"/>
    </w:p>
    <w:p w:rsidR="003D2892" w:rsidRPr="00F96DB5" w:rsidRDefault="0048728A" w:rsidP="00F96DB5">
      <w:pPr>
        <w:pStyle w:val="rvps2"/>
        <w:shd w:val="clear" w:color="auto" w:fill="FFFFFF"/>
        <w:spacing w:before="0" w:beforeAutospacing="0" w:after="0" w:afterAutospacing="0"/>
        <w:ind w:left="720" w:firstLine="696"/>
        <w:jc w:val="both"/>
        <w:rPr>
          <w:color w:val="333333"/>
          <w:lang w:val="uk-UA"/>
        </w:rPr>
      </w:pPr>
      <w:r w:rsidRPr="00F96DB5">
        <w:rPr>
          <w:color w:val="333333"/>
          <w:lang w:val="uk-UA"/>
        </w:rPr>
        <w:t xml:space="preserve">вносити </w:t>
      </w:r>
      <w:r w:rsidR="003D2892" w:rsidRPr="00F96DB5">
        <w:rPr>
          <w:color w:val="333333"/>
          <w:lang w:val="uk-UA"/>
        </w:rPr>
        <w:t>З</w:t>
      </w:r>
      <w:r w:rsidRPr="00F96DB5">
        <w:rPr>
          <w:color w:val="333333"/>
          <w:lang w:val="uk-UA"/>
        </w:rPr>
        <w:t>асновнику</w:t>
      </w:r>
      <w:r w:rsidR="00F86D1C" w:rsidRPr="00F96DB5">
        <w:rPr>
          <w:color w:val="333333"/>
          <w:lang w:val="uk-UA"/>
        </w:rPr>
        <w:t xml:space="preserve">, </w:t>
      </w:r>
      <w:r w:rsidR="003D2892" w:rsidRPr="00F96DB5">
        <w:rPr>
          <w:color w:val="333333"/>
          <w:lang w:val="uk-UA"/>
        </w:rPr>
        <w:t xml:space="preserve">Відділу освіти </w:t>
      </w:r>
      <w:r w:rsidRPr="00F96DB5">
        <w:rPr>
          <w:color w:val="333333"/>
          <w:lang w:val="uk-UA"/>
        </w:rPr>
        <w:t>пропозиції щодо удосконалення діяльно</w:t>
      </w:r>
      <w:r w:rsidR="00B47666" w:rsidRPr="00F96DB5">
        <w:rPr>
          <w:color w:val="333333"/>
          <w:lang w:val="uk-UA"/>
        </w:rPr>
        <w:t>сті інклюзивно-ресурсного центру, його філії</w:t>
      </w:r>
      <w:r w:rsidRPr="00F96DB5">
        <w:rPr>
          <w:color w:val="333333"/>
          <w:lang w:val="uk-UA"/>
        </w:rPr>
        <w:t>;</w:t>
      </w:r>
      <w:bookmarkStart w:id="29" w:name="n251"/>
      <w:bookmarkStart w:id="30" w:name="n46"/>
      <w:bookmarkEnd w:id="29"/>
      <w:bookmarkEnd w:id="30"/>
    </w:p>
    <w:p w:rsidR="0048728A" w:rsidRPr="00F96DB5" w:rsidRDefault="0048728A" w:rsidP="00F96DB5">
      <w:pPr>
        <w:pStyle w:val="rvps2"/>
        <w:shd w:val="clear" w:color="auto" w:fill="FFFFFF"/>
        <w:spacing w:before="0" w:beforeAutospacing="0" w:after="0" w:afterAutospacing="0"/>
        <w:ind w:left="720" w:firstLine="696"/>
        <w:jc w:val="both"/>
        <w:rPr>
          <w:color w:val="0070C0"/>
          <w:lang w:val="uk-UA"/>
        </w:rPr>
      </w:pPr>
      <w:r w:rsidRPr="00F96DB5">
        <w:rPr>
          <w:color w:val="333333"/>
          <w:lang w:val="uk-UA"/>
        </w:rPr>
        <w:t xml:space="preserve">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w:t>
      </w:r>
      <w:r w:rsidR="00B47666" w:rsidRPr="00F96DB5">
        <w:rPr>
          <w:color w:val="333333"/>
          <w:lang w:val="uk-UA"/>
        </w:rPr>
        <w:t xml:space="preserve">його філії, </w:t>
      </w:r>
      <w:r w:rsidRPr="00F96DB5">
        <w:rPr>
          <w:color w:val="333333"/>
          <w:lang w:val="uk-UA"/>
        </w:rPr>
        <w:t xml:space="preserve">працівників закладів дошкільної освіти </w:t>
      </w:r>
      <w:r w:rsidRPr="00F96DB5">
        <w:rPr>
          <w:color w:val="0070C0"/>
          <w:lang w:val="uk-UA"/>
        </w:rPr>
        <w:t>(ясел-садків) компенсуючого типу, спеціальних закладів загальної середньої освіти та навчально-реабілітаційних центрів.</w:t>
      </w:r>
    </w:p>
    <w:p w:rsidR="0048728A" w:rsidRPr="00F96DB5" w:rsidRDefault="00026047" w:rsidP="00F96DB5">
      <w:pPr>
        <w:pStyle w:val="1"/>
        <w:numPr>
          <w:ilvl w:val="1"/>
          <w:numId w:val="4"/>
        </w:numPr>
        <w:spacing w:line="240" w:lineRule="auto"/>
        <w:rPr>
          <w:b/>
          <w:color w:val="FF0000"/>
          <w:sz w:val="24"/>
          <w:szCs w:val="24"/>
        </w:rPr>
      </w:pPr>
      <w:bookmarkStart w:id="31" w:name="n252"/>
      <w:bookmarkEnd w:id="31"/>
      <w:r w:rsidRPr="00F96DB5">
        <w:rPr>
          <w:color w:val="FF0000"/>
          <w:sz w:val="24"/>
          <w:szCs w:val="24"/>
        </w:rPr>
        <w:t>Інклюзивно-ресурсний центр самостійно приймає організаційні рішення і здійснює діяльність в межах компетенції, передбаченої чинним законодавством, Положенням про відділ освіти Бучанської міської ради  та цим Статутом.</w:t>
      </w:r>
    </w:p>
    <w:p w:rsidR="00B47666" w:rsidRPr="00F96DB5" w:rsidRDefault="00B47666" w:rsidP="00F96DB5">
      <w:pPr>
        <w:pStyle w:val="1"/>
        <w:spacing w:line="240" w:lineRule="auto"/>
        <w:ind w:left="720" w:firstLine="0"/>
        <w:rPr>
          <w:b/>
          <w:color w:val="FF0000"/>
          <w:sz w:val="24"/>
          <w:szCs w:val="24"/>
        </w:rPr>
      </w:pPr>
    </w:p>
    <w:p w:rsidR="00C45CC1" w:rsidRPr="00F96DB5" w:rsidRDefault="00C45CC1" w:rsidP="00F96DB5">
      <w:pPr>
        <w:pStyle w:val="1"/>
        <w:numPr>
          <w:ilvl w:val="0"/>
          <w:numId w:val="4"/>
        </w:numPr>
        <w:spacing w:line="240" w:lineRule="auto"/>
        <w:jc w:val="center"/>
        <w:rPr>
          <w:b/>
          <w:sz w:val="24"/>
          <w:szCs w:val="24"/>
        </w:rPr>
      </w:pPr>
      <w:r w:rsidRPr="00F96DB5">
        <w:rPr>
          <w:b/>
          <w:sz w:val="24"/>
          <w:szCs w:val="24"/>
        </w:rPr>
        <w:t>ОРГАНІЗАЦІЯ ПРОВЕДЕННЯ КОМПЛЕКСНОЇ ОЦІНКИ</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r w:rsidRPr="00F96DB5">
        <w:rPr>
          <w:color w:val="333333"/>
        </w:rPr>
        <w:t>Комплексна оцінка, у тому числі повторна, проводиться:</w:t>
      </w:r>
      <w:bookmarkStart w:id="32" w:name="n359"/>
      <w:bookmarkEnd w:id="32"/>
    </w:p>
    <w:p w:rsidR="00D2371E" w:rsidRPr="00F96DB5" w:rsidRDefault="00D2371E" w:rsidP="00F96DB5">
      <w:pPr>
        <w:pStyle w:val="rvps2"/>
        <w:shd w:val="clear" w:color="auto" w:fill="FFFFFF"/>
        <w:spacing w:before="0" w:beforeAutospacing="0" w:after="0" w:afterAutospacing="0"/>
        <w:ind w:left="708" w:firstLine="708"/>
        <w:jc w:val="both"/>
        <w:rPr>
          <w:color w:val="333333"/>
        </w:rPr>
      </w:pPr>
      <w:r w:rsidRPr="00F96DB5">
        <w:rPr>
          <w:color w:val="333333"/>
        </w:rPr>
        <w:t xml:space="preserve">за письмовим (або он-лайн, використовуючи АС </w:t>
      </w:r>
      <w:r w:rsidRPr="00F96DB5">
        <w:rPr>
          <w:color w:val="333333"/>
          <w:lang w:val="uk-UA"/>
        </w:rPr>
        <w:t>«</w:t>
      </w:r>
      <w:r w:rsidRPr="00F96DB5">
        <w:rPr>
          <w:color w:val="333333"/>
        </w:rPr>
        <w:t>ІРЦ</w:t>
      </w:r>
      <w:r w:rsidRPr="00F96DB5">
        <w:rPr>
          <w:color w:val="333333"/>
          <w:lang w:val="uk-UA"/>
        </w:rPr>
        <w:t>»</w:t>
      </w:r>
      <w:r w:rsidRPr="00F96DB5">
        <w:rPr>
          <w:color w:val="333333"/>
        </w:rPr>
        <w:t>) зверненням (заявою) до інклюзивно-ресурсного центру</w:t>
      </w:r>
      <w:r w:rsidR="00B47666" w:rsidRPr="00F96DB5">
        <w:rPr>
          <w:color w:val="333333"/>
          <w:lang w:val="uk-UA"/>
        </w:rPr>
        <w:t>,</w:t>
      </w:r>
      <w:r w:rsidRPr="00F96DB5">
        <w:rPr>
          <w:color w:val="333333"/>
        </w:rPr>
        <w:t xml:space="preserve"> </w:t>
      </w:r>
      <w:r w:rsidR="00B47666" w:rsidRPr="00F96DB5">
        <w:rPr>
          <w:color w:val="333333"/>
          <w:lang w:val="uk-UA"/>
        </w:rPr>
        <w:t>його філії</w:t>
      </w:r>
      <w:r w:rsidR="00B47666" w:rsidRPr="00F96DB5">
        <w:rPr>
          <w:color w:val="333333"/>
        </w:rPr>
        <w:t xml:space="preserve"> </w:t>
      </w:r>
      <w:r w:rsidRPr="00F96DB5">
        <w:rPr>
          <w:color w:val="333333"/>
        </w:rPr>
        <w:t xml:space="preserve">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w:t>
      </w:r>
      <w:r w:rsidRPr="00F96DB5">
        <w:rPr>
          <w:color w:val="0070C0"/>
        </w:rPr>
        <w:t xml:space="preserve">органів опіки та піклування </w:t>
      </w:r>
      <w:r w:rsidRPr="00F96DB5">
        <w:rPr>
          <w:color w:val="333333"/>
        </w:rPr>
        <w:t xml:space="preserve">(для дітей-сиріт, дітей позбавлених батьківського піклування (у разі непризначення законного представника у відповідному до законодавства порядку), повнолітньої особи (далі - </w:t>
      </w:r>
      <w:r w:rsidRPr="00F96DB5">
        <w:rPr>
          <w:color w:val="333333"/>
          <w:lang w:val="uk-UA"/>
        </w:rPr>
        <w:t>З</w:t>
      </w:r>
      <w:r w:rsidRPr="00F96DB5">
        <w:rPr>
          <w:color w:val="333333"/>
        </w:rPr>
        <w:t>аявники).</w:t>
      </w:r>
      <w:bookmarkStart w:id="33" w:name="n360"/>
      <w:bookmarkEnd w:id="33"/>
    </w:p>
    <w:p w:rsidR="00D2371E" w:rsidRPr="00F96DB5" w:rsidRDefault="00D2371E" w:rsidP="00F96DB5">
      <w:pPr>
        <w:pStyle w:val="rvps2"/>
        <w:shd w:val="clear" w:color="auto" w:fill="FFFFFF"/>
        <w:spacing w:before="0" w:beforeAutospacing="0" w:after="0" w:afterAutospacing="0"/>
        <w:ind w:left="708" w:firstLine="708"/>
        <w:jc w:val="both"/>
        <w:rPr>
          <w:color w:val="333333"/>
        </w:rPr>
      </w:pPr>
      <w:r w:rsidRPr="00F96DB5">
        <w:rPr>
          <w:color w:val="333333"/>
        </w:rPr>
        <w:t xml:space="preserve">Усі письмові звернення (заяви) </w:t>
      </w:r>
      <w:proofErr w:type="gramStart"/>
      <w:r w:rsidRPr="00F96DB5">
        <w:rPr>
          <w:color w:val="333333"/>
        </w:rPr>
        <w:t>до інклюзивно-ресурсного центру</w:t>
      </w:r>
      <w:proofErr w:type="gramEnd"/>
      <w:r w:rsidR="00B47666" w:rsidRPr="00F96DB5">
        <w:rPr>
          <w:color w:val="333333"/>
          <w:lang w:val="uk-UA"/>
        </w:rPr>
        <w:t>, його філії</w:t>
      </w:r>
      <w:r w:rsidRPr="00F96DB5">
        <w:rPr>
          <w:color w:val="333333"/>
        </w:rPr>
        <w:t xml:space="preserve"> щодо проведення комплексної оцінки невідкладно фіксуються в АС </w:t>
      </w:r>
      <w:r w:rsidRPr="00F96DB5">
        <w:rPr>
          <w:color w:val="333333"/>
          <w:lang w:val="uk-UA"/>
        </w:rPr>
        <w:t>«</w:t>
      </w:r>
      <w:r w:rsidRPr="00F96DB5">
        <w:rPr>
          <w:color w:val="333333"/>
        </w:rPr>
        <w:t>ІРЦ</w:t>
      </w:r>
      <w:r w:rsidRPr="00F96DB5">
        <w:rPr>
          <w:color w:val="333333"/>
          <w:lang w:val="uk-UA"/>
        </w:rPr>
        <w:t>»</w:t>
      </w:r>
      <w:r w:rsidRPr="00F96DB5">
        <w:rPr>
          <w:color w:val="333333"/>
        </w:rPr>
        <w:t xml:space="preserve">. У разі звернення </w:t>
      </w:r>
      <w:proofErr w:type="gramStart"/>
      <w:r w:rsidRPr="00F96DB5">
        <w:rPr>
          <w:color w:val="333333"/>
        </w:rPr>
        <w:t>до інклюзивно-ресурсного центру</w:t>
      </w:r>
      <w:proofErr w:type="gramEnd"/>
      <w:r w:rsidR="00B47666" w:rsidRPr="00F96DB5">
        <w:rPr>
          <w:color w:val="333333"/>
          <w:lang w:val="uk-UA"/>
        </w:rPr>
        <w:t>, його філії</w:t>
      </w:r>
      <w:r w:rsidR="00B47666" w:rsidRPr="00F96DB5">
        <w:rPr>
          <w:color w:val="333333"/>
        </w:rPr>
        <w:t xml:space="preserve"> </w:t>
      </w:r>
      <w:r w:rsidRPr="00F96DB5">
        <w:rPr>
          <w:color w:val="333333"/>
        </w:rPr>
        <w:t>щодо проведення комплексної оцінки однієї і тієї самої особи воно фіксується як повторне.</w:t>
      </w:r>
      <w:bookmarkStart w:id="34" w:name="n361"/>
      <w:bookmarkEnd w:id="34"/>
    </w:p>
    <w:p w:rsidR="00D2371E" w:rsidRPr="00F96DB5" w:rsidRDefault="00D2371E" w:rsidP="00F96DB5">
      <w:pPr>
        <w:pStyle w:val="rvps2"/>
        <w:shd w:val="clear" w:color="auto" w:fill="FFFFFF"/>
        <w:spacing w:before="0" w:beforeAutospacing="0" w:after="0" w:afterAutospacing="0"/>
        <w:ind w:left="708" w:firstLine="708"/>
        <w:jc w:val="both"/>
        <w:rPr>
          <w:color w:val="333333"/>
        </w:rPr>
      </w:pPr>
      <w:r w:rsidRPr="00F96DB5">
        <w:rPr>
          <w:color w:val="333333"/>
        </w:rPr>
        <w:t>Перед проведенням комплексної оцінки керівник (директор) інклюзивно-ресурсного центру</w:t>
      </w:r>
      <w:r w:rsidR="00B47666" w:rsidRPr="00F96DB5">
        <w:rPr>
          <w:color w:val="333333"/>
          <w:lang w:val="uk-UA"/>
        </w:rPr>
        <w:t xml:space="preserve">, </w:t>
      </w:r>
      <w:r w:rsidR="00B47666" w:rsidRPr="00F96DB5">
        <w:rPr>
          <w:color w:val="FF0000"/>
          <w:lang w:val="uk-UA"/>
        </w:rPr>
        <w:t>його філії</w:t>
      </w:r>
      <w:r w:rsidRPr="00F96DB5">
        <w:rPr>
          <w:color w:val="FF0000"/>
        </w:rPr>
        <w:t xml:space="preserve"> </w:t>
      </w:r>
      <w:r w:rsidRPr="00F96DB5">
        <w:rPr>
          <w:color w:val="333333"/>
        </w:rPr>
        <w:t>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bookmarkStart w:id="35" w:name="n362"/>
      <w:bookmarkEnd w:id="35"/>
    </w:p>
    <w:p w:rsidR="00D2371E" w:rsidRPr="00F96DB5" w:rsidRDefault="00D2371E" w:rsidP="00F96DB5">
      <w:pPr>
        <w:pStyle w:val="rvps2"/>
        <w:shd w:val="clear" w:color="auto" w:fill="FFFFFF"/>
        <w:spacing w:before="0" w:beforeAutospacing="0" w:after="0" w:afterAutospacing="0"/>
        <w:ind w:left="708" w:firstLine="708"/>
        <w:jc w:val="both"/>
        <w:rPr>
          <w:color w:val="333333"/>
        </w:rPr>
      </w:pPr>
      <w:r w:rsidRPr="00F96DB5">
        <w:rPr>
          <w:color w:val="333333"/>
        </w:rPr>
        <w:t>документи, що посвідчують особу заявників;</w:t>
      </w:r>
      <w:bookmarkStart w:id="36" w:name="n363"/>
      <w:bookmarkEnd w:id="36"/>
    </w:p>
    <w:p w:rsidR="00BE3BC7" w:rsidRPr="00F96DB5" w:rsidRDefault="00D2371E" w:rsidP="00F96DB5">
      <w:pPr>
        <w:pStyle w:val="rvps2"/>
        <w:shd w:val="clear" w:color="auto" w:fill="FFFFFF"/>
        <w:spacing w:before="0" w:beforeAutospacing="0" w:after="0" w:afterAutospacing="0"/>
        <w:ind w:left="708" w:firstLine="708"/>
        <w:jc w:val="both"/>
        <w:rPr>
          <w:color w:val="333333"/>
        </w:rPr>
      </w:pPr>
      <w:r w:rsidRPr="00F96DB5">
        <w:rPr>
          <w:color w:val="333333"/>
        </w:rPr>
        <w:t>свідоцтво про народження дитини;</w:t>
      </w:r>
      <w:bookmarkStart w:id="37" w:name="n364"/>
      <w:bookmarkEnd w:id="37"/>
    </w:p>
    <w:p w:rsidR="00D2371E" w:rsidRPr="00F96DB5" w:rsidRDefault="00D2371E" w:rsidP="00F96DB5">
      <w:pPr>
        <w:pStyle w:val="rvps2"/>
        <w:shd w:val="clear" w:color="auto" w:fill="FFFFFF"/>
        <w:spacing w:before="0" w:beforeAutospacing="0" w:after="0" w:afterAutospacing="0"/>
        <w:ind w:left="708" w:firstLine="708"/>
        <w:jc w:val="both"/>
        <w:rPr>
          <w:color w:val="333333"/>
        </w:rPr>
      </w:pPr>
      <w:r w:rsidRPr="00F96DB5">
        <w:rPr>
          <w:color w:val="333333"/>
        </w:rPr>
        <w:t>інші документів, що посвідчують особу, якій проводитиметься комплексна оцінка.</w:t>
      </w:r>
      <w:bookmarkStart w:id="38" w:name="n365"/>
      <w:bookmarkEnd w:id="38"/>
    </w:p>
    <w:p w:rsidR="00D2371E" w:rsidRPr="00F96DB5" w:rsidRDefault="00D2371E" w:rsidP="00F96DB5">
      <w:pPr>
        <w:pStyle w:val="rvps2"/>
        <w:shd w:val="clear" w:color="auto" w:fill="FFFFFF"/>
        <w:spacing w:before="0" w:beforeAutospacing="0" w:after="0" w:afterAutospacing="0"/>
        <w:ind w:left="708" w:firstLine="708"/>
        <w:jc w:val="both"/>
        <w:rPr>
          <w:color w:val="333333"/>
        </w:rPr>
      </w:pPr>
      <w:r w:rsidRPr="00F96DB5">
        <w:rPr>
          <w:color w:val="333333"/>
        </w:rPr>
        <w:t xml:space="preserve">У разі проведення комплексної оцінки особи з інвалідністю до звернення (заяви) </w:t>
      </w:r>
      <w:proofErr w:type="gramStart"/>
      <w:r w:rsidRPr="00F96DB5">
        <w:rPr>
          <w:color w:val="333333"/>
        </w:rPr>
        <w:t>до інклюзивно-ресурсного центру</w:t>
      </w:r>
      <w:proofErr w:type="gramEnd"/>
      <w:r w:rsidR="00B47666" w:rsidRPr="00F96DB5">
        <w:rPr>
          <w:color w:val="333333"/>
          <w:lang w:val="uk-UA"/>
        </w:rPr>
        <w:t>, його філії</w:t>
      </w:r>
      <w:r w:rsidR="00B47666" w:rsidRPr="00F96DB5">
        <w:rPr>
          <w:color w:val="333333"/>
        </w:rPr>
        <w:t xml:space="preserve"> </w:t>
      </w:r>
      <w:r w:rsidRPr="00F96DB5">
        <w:rPr>
          <w:color w:val="333333"/>
        </w:rPr>
        <w:t>щодо проведення комплексної оцінки додається її індивідуальна програма реабілітації.</w:t>
      </w:r>
    </w:p>
    <w:p w:rsidR="00D2371E" w:rsidRPr="00F96DB5" w:rsidRDefault="00475819" w:rsidP="00F96DB5">
      <w:pPr>
        <w:pStyle w:val="rvps2"/>
        <w:numPr>
          <w:ilvl w:val="1"/>
          <w:numId w:val="4"/>
        </w:numPr>
        <w:shd w:val="clear" w:color="auto" w:fill="FFFFFF"/>
        <w:spacing w:before="0" w:beforeAutospacing="0" w:after="0" w:afterAutospacing="0"/>
        <w:jc w:val="both"/>
      </w:pPr>
      <w:bookmarkStart w:id="39" w:name="n366"/>
      <w:bookmarkStart w:id="40" w:name="n53"/>
      <w:bookmarkEnd w:id="39"/>
      <w:bookmarkEnd w:id="40"/>
      <w:r w:rsidRPr="00F96DB5">
        <w:rPr>
          <w:color w:val="333333"/>
        </w:rPr>
        <w:t>Інклюзивно-ресурсний центр</w:t>
      </w:r>
      <w:r w:rsidRPr="00F96DB5">
        <w:rPr>
          <w:color w:val="333333"/>
          <w:lang w:val="uk-UA"/>
        </w:rPr>
        <w:t>, його філія</w:t>
      </w:r>
      <w:r w:rsidRPr="00F96DB5">
        <w:rPr>
          <w:color w:val="333333"/>
        </w:rPr>
        <w:t xml:space="preserve"> </w:t>
      </w:r>
      <w:r w:rsidR="00D2371E" w:rsidRPr="00F96DB5">
        <w:rPr>
          <w:color w:val="333333"/>
        </w:rPr>
        <w:t>проводить комплексну оцінку не пізніше ніж протягом місяця з моменту подання звернення (заяви) відповідно до </w:t>
      </w:r>
      <w:r w:rsidR="00FD3FEE" w:rsidRPr="00F96DB5">
        <w:rPr>
          <w:color w:val="333333"/>
        </w:rPr>
        <w:t>пункту 3.</w:t>
      </w:r>
      <w:r w:rsidR="00FD3FEE" w:rsidRPr="00F96DB5">
        <w:rPr>
          <w:color w:val="333333"/>
          <w:lang w:val="uk-UA"/>
        </w:rPr>
        <w:t xml:space="preserve">1. </w:t>
      </w:r>
      <w:r w:rsidR="00D2371E" w:rsidRPr="00F96DB5">
        <w:rPr>
          <w:color w:val="333333"/>
        </w:rPr>
        <w:t xml:space="preserve">цього </w:t>
      </w:r>
      <w:r w:rsidR="00FD3FEE" w:rsidRPr="00F96DB5">
        <w:rPr>
          <w:color w:val="333333"/>
          <w:lang w:val="uk-UA"/>
        </w:rPr>
        <w:t>Статуту</w:t>
      </w:r>
      <w:r w:rsidRPr="00F96DB5">
        <w:rPr>
          <w:color w:val="333333"/>
          <w:lang w:val="uk-UA"/>
        </w:rPr>
        <w:t xml:space="preserve"> </w:t>
      </w:r>
      <w:r w:rsidRPr="00F96DB5">
        <w:rPr>
          <w:color w:val="333333"/>
        </w:rPr>
        <w:t>(</w:t>
      </w:r>
      <w:hyperlink r:id="rId9" w:anchor="n206" w:history="1">
        <w:r w:rsidRPr="00F96DB5">
          <w:rPr>
            <w:rStyle w:val="a3"/>
            <w:color w:val="auto"/>
            <w:u w:val="none"/>
            <w:lang w:val="uk-UA"/>
          </w:rPr>
          <w:t>Додаток</w:t>
        </w:r>
      </w:hyperlink>
      <w:r w:rsidRPr="00F96DB5">
        <w:rPr>
          <w:rStyle w:val="a3"/>
          <w:color w:val="auto"/>
          <w:u w:val="none"/>
          <w:lang w:val="uk-UA"/>
        </w:rPr>
        <w:t xml:space="preserve"> 2</w:t>
      </w:r>
      <w:r w:rsidRPr="00F96DB5">
        <w:t>)</w:t>
      </w:r>
      <w:r w:rsidR="00D2371E" w:rsidRPr="00F96DB5">
        <w:t>.</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bookmarkStart w:id="41" w:name="n367"/>
      <w:bookmarkStart w:id="42" w:name="n54"/>
      <w:bookmarkEnd w:id="41"/>
      <w:bookmarkEnd w:id="42"/>
      <w:r w:rsidRPr="00F96DB5">
        <w:rPr>
          <w:color w:val="333333"/>
        </w:rPr>
        <w:t>У разі коли особа з особливими освітніми потребами здобуває дошкільну або загальну середню освіту, до заяви можуть додаватися:</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43" w:name="n55"/>
      <w:bookmarkEnd w:id="43"/>
      <w:r w:rsidRPr="00F96DB5">
        <w:rPr>
          <w:color w:val="333333"/>
        </w:rPr>
        <w:lastRenderedPageBreak/>
        <w:t>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44" w:name="n56"/>
      <w:bookmarkEnd w:id="44"/>
      <w:r w:rsidRPr="00F96DB5">
        <w:rPr>
          <w:color w:val="333333"/>
        </w:rPr>
        <w:t>зошити з рідної мови, математики, результати навчальних досягнень (для осіб, які здобувають загальну середню освіту), малюнки;</w:t>
      </w:r>
    </w:p>
    <w:p w:rsidR="00D2371E" w:rsidRPr="00F96DB5" w:rsidRDefault="00D2371E" w:rsidP="00F96DB5">
      <w:pPr>
        <w:pStyle w:val="rvps2"/>
        <w:shd w:val="clear" w:color="auto" w:fill="FFFFFF"/>
        <w:spacing w:before="0" w:beforeAutospacing="0" w:after="0" w:afterAutospacing="0"/>
        <w:ind w:left="1158" w:firstLine="258"/>
        <w:jc w:val="both"/>
        <w:rPr>
          <w:color w:val="333333"/>
        </w:rPr>
      </w:pPr>
      <w:bookmarkStart w:id="45" w:name="n57"/>
      <w:bookmarkEnd w:id="45"/>
      <w:r w:rsidRPr="00F96DB5">
        <w:rPr>
          <w:color w:val="333333"/>
        </w:rPr>
        <w:t>документи щодо додаткових обстежень особи;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46" w:name="n313"/>
      <w:bookmarkEnd w:id="46"/>
      <w:r w:rsidRPr="00F96DB5">
        <w:rPr>
          <w:color w:val="333333"/>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bookmarkStart w:id="47" w:name="n312"/>
      <w:bookmarkStart w:id="48" w:name="n58"/>
      <w:bookmarkEnd w:id="47"/>
      <w:bookmarkEnd w:id="48"/>
      <w:r w:rsidRPr="00F96DB5">
        <w:rPr>
          <w:color w:val="333333"/>
        </w:rPr>
        <w:t xml:space="preserve">У разі коли особі з особливими освітніми потребами вже надавались психолого-педагогічні та корекційно-розвиткові послуги, </w:t>
      </w:r>
      <w:proofErr w:type="gramStart"/>
      <w:r w:rsidRPr="00F96DB5">
        <w:rPr>
          <w:color w:val="333333"/>
        </w:rPr>
        <w:t>до інклюзивно-ресурсного центру</w:t>
      </w:r>
      <w:proofErr w:type="gramEnd"/>
      <w:r w:rsidR="00475819" w:rsidRPr="00F96DB5">
        <w:rPr>
          <w:color w:val="333333"/>
          <w:lang w:val="uk-UA"/>
        </w:rPr>
        <w:t>, його філії</w:t>
      </w:r>
      <w:r w:rsidR="00475819" w:rsidRPr="00F96DB5">
        <w:rPr>
          <w:color w:val="333333"/>
        </w:rPr>
        <w:t xml:space="preserve"> </w:t>
      </w:r>
      <w:r w:rsidRPr="00F96DB5">
        <w:rPr>
          <w:color w:val="333333"/>
        </w:rPr>
        <w:t>подаються:</w:t>
      </w:r>
    </w:p>
    <w:p w:rsidR="00D2371E" w:rsidRPr="00F96DB5" w:rsidRDefault="00D2371E" w:rsidP="00F96DB5">
      <w:pPr>
        <w:pStyle w:val="rvps2"/>
        <w:shd w:val="clear" w:color="auto" w:fill="FFFFFF"/>
        <w:spacing w:before="0" w:beforeAutospacing="0" w:after="0" w:afterAutospacing="0"/>
        <w:ind w:left="1158" w:firstLine="258"/>
        <w:jc w:val="both"/>
        <w:rPr>
          <w:color w:val="333333"/>
        </w:rPr>
      </w:pPr>
      <w:bookmarkStart w:id="49" w:name="n59"/>
      <w:bookmarkEnd w:id="49"/>
      <w:r w:rsidRPr="00F96DB5">
        <w:rPr>
          <w:color w:val="333333"/>
        </w:rPr>
        <w:t>попередні рекомендації щодо проведення комплексної оцінки;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50" w:name="n60"/>
      <w:bookmarkEnd w:id="50"/>
      <w:r w:rsidRPr="00F96DB5">
        <w:rPr>
          <w:color w:val="333333"/>
        </w:rPr>
        <w:t>висновок відповідних фахівців щодо результатів надання психолого-педагогічних та корекційно-розвиткових послуг із зазначенням динаміки розвитку особи згідно з індивідуальною програмою розвитку.</w:t>
      </w:r>
    </w:p>
    <w:p w:rsidR="00D2371E" w:rsidRPr="00F96DB5" w:rsidRDefault="00475819" w:rsidP="00F96DB5">
      <w:pPr>
        <w:pStyle w:val="rvps2"/>
        <w:numPr>
          <w:ilvl w:val="1"/>
          <w:numId w:val="4"/>
        </w:numPr>
        <w:shd w:val="clear" w:color="auto" w:fill="FFFFFF"/>
        <w:spacing w:before="0" w:beforeAutospacing="0" w:after="0" w:afterAutospacing="0"/>
        <w:jc w:val="both"/>
        <w:rPr>
          <w:color w:val="333333"/>
        </w:rPr>
      </w:pPr>
      <w:bookmarkStart w:id="51" w:name="n61"/>
      <w:bookmarkEnd w:id="51"/>
      <w:r w:rsidRPr="00F96DB5">
        <w:rPr>
          <w:color w:val="333333"/>
        </w:rPr>
        <w:t>Інклюзивно-ресурсні центри</w:t>
      </w:r>
      <w:r w:rsidRPr="00F96DB5">
        <w:rPr>
          <w:color w:val="333333"/>
          <w:lang w:val="uk-UA"/>
        </w:rPr>
        <w:t>, його філії</w:t>
      </w:r>
      <w:r w:rsidRPr="00F96DB5">
        <w:rPr>
          <w:color w:val="333333"/>
        </w:rPr>
        <w:t xml:space="preserve"> </w:t>
      </w:r>
      <w:r w:rsidR="00D2371E" w:rsidRPr="00F96DB5">
        <w:rPr>
          <w:color w:val="333333"/>
        </w:rPr>
        <w:t xml:space="preserve">можуть проводити комплексну оцінку, у тому числі повторну, за місцем навчання та/або проживання (перебування) особи.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w:t>
      </w:r>
      <w:proofErr w:type="gramStart"/>
      <w:r w:rsidR="00D2371E" w:rsidRPr="00F96DB5">
        <w:rPr>
          <w:color w:val="333333"/>
        </w:rPr>
        <w:t>до початку</w:t>
      </w:r>
      <w:proofErr w:type="gramEnd"/>
      <w:r w:rsidR="00D2371E" w:rsidRPr="00F96DB5">
        <w:rPr>
          <w:color w:val="333333"/>
        </w:rPr>
        <w:t xml:space="preserve"> її проведення.</w:t>
      </w:r>
    </w:p>
    <w:p w:rsidR="00D2371E" w:rsidRPr="00F96DB5" w:rsidRDefault="00D2371E" w:rsidP="00F96DB5">
      <w:pPr>
        <w:pStyle w:val="rvps2"/>
        <w:shd w:val="clear" w:color="auto" w:fill="FFFFFF"/>
        <w:spacing w:before="0" w:beforeAutospacing="0" w:after="0" w:afterAutospacing="0"/>
        <w:ind w:left="720" w:firstLine="696"/>
        <w:jc w:val="both"/>
        <w:rPr>
          <w:color w:val="333333"/>
          <w:lang w:val="uk-UA"/>
        </w:rPr>
      </w:pPr>
      <w:bookmarkStart w:id="52" w:name="n369"/>
      <w:bookmarkEnd w:id="52"/>
      <w:r w:rsidRPr="00F96DB5">
        <w:rPr>
          <w:color w:val="333333"/>
          <w:lang w:val="uk-UA"/>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rsidR="008521B5"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bookmarkStart w:id="53" w:name="n372"/>
      <w:bookmarkStart w:id="54" w:name="n370"/>
      <w:bookmarkEnd w:id="53"/>
      <w:bookmarkEnd w:id="54"/>
      <w:r w:rsidRPr="00F96DB5">
        <w:rPr>
          <w:color w:val="333333"/>
          <w:lang w:val="uk-UA"/>
        </w:rPr>
        <w:t>Для здобувачів освіти комплексна оцінка проводиться з обов’язковим спостереженням та додатковим збором інформації фахівцями інклюзивно-ресурсного центру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корекційно-розвиткових послуг тощо. Для цього фахівці інклюзивно-ресурсних центрів</w:t>
      </w:r>
      <w:r w:rsidR="00475819" w:rsidRPr="00F96DB5">
        <w:rPr>
          <w:color w:val="333333"/>
          <w:lang w:val="uk-UA"/>
        </w:rPr>
        <w:t xml:space="preserve">, його філії </w:t>
      </w:r>
      <w:r w:rsidRPr="00F96DB5">
        <w:rPr>
          <w:color w:val="333333"/>
          <w:lang w:val="uk-UA"/>
        </w:rPr>
        <w:t>за заявою заявників виїжджають на місце навчання особи з особливими освітніми потребами.</w:t>
      </w:r>
      <w:bookmarkStart w:id="55" w:name="n373"/>
      <w:bookmarkStart w:id="56" w:name="n371"/>
      <w:bookmarkEnd w:id="55"/>
      <w:bookmarkEnd w:id="56"/>
    </w:p>
    <w:p w:rsidR="00D2371E" w:rsidRPr="00F96DB5" w:rsidRDefault="00D2371E" w:rsidP="00F96DB5">
      <w:pPr>
        <w:pStyle w:val="rvps2"/>
        <w:shd w:val="clear" w:color="auto" w:fill="FFFFFF"/>
        <w:spacing w:before="0" w:beforeAutospacing="0" w:after="0" w:afterAutospacing="0"/>
        <w:ind w:left="708" w:firstLine="708"/>
        <w:jc w:val="both"/>
        <w:rPr>
          <w:color w:val="333333"/>
        </w:rPr>
      </w:pPr>
      <w:r w:rsidRPr="00F96DB5">
        <w:rPr>
          <w:color w:val="333333"/>
        </w:rPr>
        <w:t>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bookmarkStart w:id="57" w:name="n374"/>
      <w:bookmarkStart w:id="58" w:name="n62"/>
      <w:bookmarkEnd w:id="57"/>
      <w:bookmarkEnd w:id="58"/>
      <w:r w:rsidRPr="00F96DB5">
        <w:rPr>
          <w:color w:val="333333"/>
          <w:lang w:val="uk-UA"/>
        </w:rPr>
        <w:t>Під час проведення комплексної оцінки фахів</w:t>
      </w:r>
      <w:r w:rsidR="00475819" w:rsidRPr="00F96DB5">
        <w:rPr>
          <w:color w:val="333333"/>
          <w:lang w:val="uk-UA"/>
        </w:rPr>
        <w:t>ці інклюзивно-ресурсного центру, його філії</w:t>
      </w:r>
      <w:r w:rsidR="00475819" w:rsidRPr="00F96DB5">
        <w:rPr>
          <w:color w:val="333333"/>
        </w:rPr>
        <w:t xml:space="preserve"> </w:t>
      </w:r>
      <w:r w:rsidRPr="00F96DB5">
        <w:rPr>
          <w:color w:val="333333"/>
          <w:lang w:val="uk-UA"/>
        </w:rPr>
        <w:t>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bookmarkStart w:id="59" w:name="n63"/>
      <w:bookmarkEnd w:id="59"/>
      <w:r w:rsidRPr="00F96DB5">
        <w:rPr>
          <w:color w:val="333333"/>
        </w:rPr>
        <w:t>Участь батьків (одного з батьків) або законних представників особи у проведенні комплексної оцінки є обов’язковою.</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bookmarkStart w:id="60" w:name="n64"/>
      <w:bookmarkEnd w:id="60"/>
      <w:r w:rsidRPr="00F96DB5">
        <w:rPr>
          <w:color w:val="333333"/>
        </w:rPr>
        <w:t>Комплексна оцінка проводиться фахівцями інклюзивно-ресурсного центру</w:t>
      </w:r>
      <w:r w:rsidR="00475819" w:rsidRPr="00F96DB5">
        <w:rPr>
          <w:color w:val="333333"/>
          <w:lang w:val="uk-UA"/>
        </w:rPr>
        <w:t>, його філії</w:t>
      </w:r>
      <w:r w:rsidRPr="00F96DB5">
        <w:rPr>
          <w:color w:val="333333"/>
        </w:rPr>
        <w:t xml:space="preserve"> індивідуально за такими напрямами: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61" w:name="n65"/>
      <w:bookmarkEnd w:id="61"/>
      <w:r w:rsidRPr="00F96DB5">
        <w:rPr>
          <w:color w:val="333333"/>
        </w:rPr>
        <w:t>оцінка фізичного розвитку особи;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62" w:name="n66"/>
      <w:bookmarkEnd w:id="62"/>
      <w:r w:rsidRPr="00F96DB5">
        <w:rPr>
          <w:color w:val="333333"/>
        </w:rPr>
        <w:t>оцінка мовленнєвого розвитку особи;</w:t>
      </w:r>
    </w:p>
    <w:p w:rsidR="00D2371E" w:rsidRPr="00F96DB5" w:rsidRDefault="00D2371E" w:rsidP="00F96DB5">
      <w:pPr>
        <w:pStyle w:val="rvps2"/>
        <w:shd w:val="clear" w:color="auto" w:fill="FFFFFF"/>
        <w:spacing w:before="0" w:beforeAutospacing="0" w:after="0" w:afterAutospacing="0"/>
        <w:ind w:left="1416"/>
        <w:jc w:val="both"/>
        <w:rPr>
          <w:color w:val="333333"/>
        </w:rPr>
      </w:pPr>
      <w:bookmarkStart w:id="63" w:name="n67"/>
      <w:bookmarkEnd w:id="63"/>
      <w:r w:rsidRPr="00F96DB5">
        <w:rPr>
          <w:color w:val="333333"/>
        </w:rPr>
        <w:t>оцінка когнітивної сфери особи;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64" w:name="n68"/>
      <w:bookmarkEnd w:id="64"/>
      <w:r w:rsidRPr="00F96DB5">
        <w:rPr>
          <w:color w:val="333333"/>
        </w:rPr>
        <w:t>оцінка емоційно-вольової сфери особи;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65" w:name="n69"/>
      <w:bookmarkEnd w:id="65"/>
      <w:r w:rsidRPr="00F96DB5">
        <w:rPr>
          <w:color w:val="333333"/>
        </w:rPr>
        <w:t>оцінка освітньої діяльності особи.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66" w:name="n254"/>
      <w:bookmarkStart w:id="67" w:name="n375"/>
      <w:bookmarkEnd w:id="66"/>
      <w:bookmarkEnd w:id="67"/>
      <w:r w:rsidRPr="00F96DB5">
        <w:rPr>
          <w:color w:val="333333"/>
        </w:rPr>
        <w:lastRenderedPageBreak/>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bookmarkStart w:id="68" w:name="n376"/>
      <w:bookmarkStart w:id="69" w:name="n70"/>
      <w:bookmarkEnd w:id="68"/>
      <w:bookmarkEnd w:id="69"/>
      <w:r w:rsidRPr="00F96DB5">
        <w:rPr>
          <w:color w:val="333333"/>
          <w:lang w:val="uk-UA"/>
        </w:rPr>
        <w:t xml:space="preserve">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w:t>
      </w:r>
      <w:r w:rsidRPr="00F96DB5">
        <w:rPr>
          <w:color w:val="333333"/>
        </w:rPr>
        <w:t>За результатами оцінки вчитель-реабілітолог заповнює карту спостереження особи.</w:t>
      </w:r>
    </w:p>
    <w:p w:rsidR="00D2371E" w:rsidRPr="00F96DB5" w:rsidRDefault="00D2371E" w:rsidP="00F96DB5">
      <w:pPr>
        <w:pStyle w:val="rvps2"/>
        <w:numPr>
          <w:ilvl w:val="1"/>
          <w:numId w:val="4"/>
        </w:numPr>
        <w:shd w:val="clear" w:color="auto" w:fill="FFFFFF"/>
        <w:spacing w:before="0" w:beforeAutospacing="0" w:after="0" w:afterAutospacing="0"/>
        <w:jc w:val="both"/>
        <w:rPr>
          <w:color w:val="0070C0"/>
        </w:rPr>
      </w:pPr>
      <w:bookmarkStart w:id="70" w:name="n255"/>
      <w:bookmarkStart w:id="71" w:name="n71"/>
      <w:bookmarkEnd w:id="70"/>
      <w:bookmarkEnd w:id="71"/>
      <w:r w:rsidRPr="00F96DB5">
        <w:rPr>
          <w:color w:val="333333"/>
        </w:rPr>
        <w:t xml:space="preserve">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 </w:t>
      </w:r>
      <w:r w:rsidRPr="00F96DB5">
        <w:rPr>
          <w:color w:val="0070C0"/>
        </w:rPr>
        <w:t>(</w:t>
      </w:r>
      <w:hyperlink r:id="rId10" w:anchor="n210" w:history="1">
        <w:r w:rsidRPr="00F96DB5">
          <w:rPr>
            <w:rStyle w:val="a3"/>
            <w:color w:val="0070C0"/>
          </w:rPr>
          <w:t>додаток 5</w:t>
        </w:r>
      </w:hyperlink>
      <w:r w:rsidRPr="00F96DB5">
        <w:rPr>
          <w:color w:val="0070C0"/>
        </w:rPr>
        <w:t>).</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bookmarkStart w:id="72" w:name="n72"/>
      <w:bookmarkEnd w:id="72"/>
      <w:r w:rsidRPr="00F96DB5">
        <w:rPr>
          <w:color w:val="333333"/>
        </w:rPr>
        <w:t>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bookmarkStart w:id="73" w:name="n73"/>
      <w:bookmarkEnd w:id="73"/>
      <w:r w:rsidRPr="00F96DB5">
        <w:rPr>
          <w:color w:val="333333"/>
        </w:rPr>
        <w:t>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rsidR="008521B5" w:rsidRPr="00F96DB5" w:rsidRDefault="00D2371E" w:rsidP="00F96DB5">
      <w:pPr>
        <w:pStyle w:val="rvps2"/>
        <w:numPr>
          <w:ilvl w:val="1"/>
          <w:numId w:val="4"/>
        </w:numPr>
        <w:shd w:val="clear" w:color="auto" w:fill="FFFFFF"/>
        <w:spacing w:before="0" w:beforeAutospacing="0" w:after="0" w:afterAutospacing="0"/>
        <w:jc w:val="both"/>
        <w:rPr>
          <w:color w:val="333333"/>
        </w:rPr>
      </w:pPr>
      <w:bookmarkStart w:id="74" w:name="n74"/>
      <w:bookmarkEnd w:id="74"/>
      <w:r w:rsidRPr="00F96DB5">
        <w:rPr>
          <w:color w:val="333333"/>
          <w:lang w:val="uk-UA"/>
        </w:rPr>
        <w:t xml:space="preserve">Метою проведення оцінки освітньої діяльності особи є визначення рівня сформованості знань, вмінь, навичок відповідно до освітньої програми або основних критеріїв формування вмінь та навичок осіб дошкільного віку. </w:t>
      </w:r>
      <w:r w:rsidRPr="00F96DB5">
        <w:rPr>
          <w:color w:val="333333"/>
        </w:rPr>
        <w:t>Таку оцінку проводить вчитель-дефектолог та її результати зазначає у висновку про комплексну оцінку.</w:t>
      </w:r>
      <w:bookmarkStart w:id="75" w:name="n256"/>
      <w:bookmarkStart w:id="76" w:name="n75"/>
      <w:bookmarkEnd w:id="75"/>
      <w:bookmarkEnd w:id="76"/>
    </w:p>
    <w:p w:rsidR="008521B5" w:rsidRPr="00F96DB5" w:rsidRDefault="00D2371E" w:rsidP="00F96DB5">
      <w:pPr>
        <w:pStyle w:val="rvps2"/>
        <w:numPr>
          <w:ilvl w:val="1"/>
          <w:numId w:val="4"/>
        </w:numPr>
        <w:shd w:val="clear" w:color="auto" w:fill="FFFFFF"/>
        <w:spacing w:before="0" w:beforeAutospacing="0" w:after="0" w:afterAutospacing="0"/>
        <w:jc w:val="both"/>
        <w:rPr>
          <w:color w:val="333333"/>
        </w:rPr>
      </w:pPr>
      <w:r w:rsidRPr="00F96DB5">
        <w:rPr>
          <w:color w:val="333333"/>
        </w:rPr>
        <w:t>У разі потреби фахівці інклюзивно-ресурсного центру можуть проводити комплексну оцінку за іншими напрямами, зокрема визначення рівня соціальної адаптації, взаємовідносин з однолітками, дорослими.</w:t>
      </w:r>
      <w:bookmarkStart w:id="77" w:name="n76"/>
      <w:bookmarkEnd w:id="77"/>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r w:rsidRPr="00F96DB5">
        <w:rPr>
          <w:color w:val="333333"/>
        </w:rPr>
        <w:t>Результати комплексної оцінки оформлюються в електронному вигляді, зберігаються</w:t>
      </w:r>
      <w:r w:rsidR="00475819" w:rsidRPr="00F96DB5">
        <w:rPr>
          <w:color w:val="333333"/>
        </w:rPr>
        <w:t xml:space="preserve"> в інклюзивно-ресурсному центрі</w:t>
      </w:r>
      <w:r w:rsidR="00475819" w:rsidRPr="00F96DB5">
        <w:rPr>
          <w:color w:val="333333"/>
          <w:lang w:val="uk-UA"/>
        </w:rPr>
        <w:t>, його філії</w:t>
      </w:r>
      <w:r w:rsidR="00475819" w:rsidRPr="00F96DB5">
        <w:rPr>
          <w:color w:val="333333"/>
        </w:rPr>
        <w:t xml:space="preserve"> </w:t>
      </w:r>
      <w:r w:rsidRPr="00F96DB5">
        <w:rPr>
          <w:color w:val="333333"/>
        </w:rPr>
        <w:t>та надаються батькам (одному з батьків) або законним представникам особи за письмовим зверненням.</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78" w:name="n77"/>
      <w:bookmarkEnd w:id="78"/>
      <w:r w:rsidRPr="00F96DB5">
        <w:rPr>
          <w:color w:val="333333"/>
        </w:rPr>
        <w:t>Інформація про результати комплексної оцінки є конфіденційною. Обробка та захист персональних даних осіб в інклюзивно-ресурсному центрі здійснюється відповідно до вимог </w:t>
      </w:r>
      <w:hyperlink r:id="rId11" w:tgtFrame="_blank" w:history="1">
        <w:r w:rsidRPr="00F96DB5">
          <w:rPr>
            <w:rStyle w:val="a3"/>
            <w:color w:val="0070C0"/>
            <w:u w:val="none"/>
          </w:rPr>
          <w:t>Закону України</w:t>
        </w:r>
      </w:hyperlink>
      <w:r w:rsidRPr="00F96DB5">
        <w:rPr>
          <w:color w:val="0070C0"/>
        </w:rPr>
        <w:t> </w:t>
      </w:r>
      <w:r w:rsidR="008521B5" w:rsidRPr="00F96DB5">
        <w:rPr>
          <w:color w:val="0070C0"/>
          <w:lang w:val="uk-UA"/>
        </w:rPr>
        <w:t>«</w:t>
      </w:r>
      <w:r w:rsidRPr="00F96DB5">
        <w:rPr>
          <w:color w:val="333333"/>
        </w:rPr>
        <w:t>Про захист персональних даних</w:t>
      </w:r>
      <w:r w:rsidR="008521B5" w:rsidRPr="00F96DB5">
        <w:rPr>
          <w:color w:val="333333"/>
          <w:lang w:val="uk-UA"/>
        </w:rPr>
        <w:t>»</w:t>
      </w:r>
      <w:r w:rsidRPr="00F96DB5">
        <w:rPr>
          <w:color w:val="333333"/>
        </w:rPr>
        <w:t>.</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bookmarkStart w:id="79" w:name="n78"/>
      <w:bookmarkEnd w:id="79"/>
      <w:r w:rsidRPr="00F96DB5">
        <w:rPr>
          <w:color w:val="333333"/>
          <w:lang w:val="uk-UA"/>
        </w:rPr>
        <w:t>Узагальнення результатів комплексної оцінки здійснюється на засіданні фахівців інклюзивно-ресурсного центру, які її проводили, в якому мають право брати участь батьки (один з батьків) або законні представники особи з особливими освітніми потребами.</w:t>
      </w:r>
    </w:p>
    <w:p w:rsidR="00D2371E" w:rsidRPr="00F96DB5" w:rsidRDefault="00D2371E" w:rsidP="00F96DB5">
      <w:pPr>
        <w:pStyle w:val="rvps2"/>
        <w:shd w:val="clear" w:color="auto" w:fill="FFFFFF"/>
        <w:spacing w:before="0" w:beforeAutospacing="0" w:after="0" w:afterAutospacing="0"/>
        <w:ind w:left="708" w:firstLine="708"/>
        <w:jc w:val="both"/>
        <w:rPr>
          <w:color w:val="333333"/>
          <w:lang w:val="uk-UA"/>
        </w:rPr>
      </w:pPr>
      <w:bookmarkStart w:id="80" w:name="n377"/>
      <w:bookmarkEnd w:id="80"/>
      <w:r w:rsidRPr="00F96DB5">
        <w:rPr>
          <w:color w:val="333333"/>
          <w:lang w:val="uk-UA"/>
        </w:rPr>
        <w:t>За результатами комплексної оцінки:</w:t>
      </w:r>
    </w:p>
    <w:p w:rsidR="00D2371E" w:rsidRPr="00F96DB5" w:rsidRDefault="00450C00" w:rsidP="00F96DB5">
      <w:pPr>
        <w:pStyle w:val="rvps2"/>
        <w:shd w:val="clear" w:color="auto" w:fill="FFFFFF"/>
        <w:spacing w:before="0" w:beforeAutospacing="0" w:after="0" w:afterAutospacing="0"/>
        <w:ind w:left="708" w:firstLine="708"/>
        <w:jc w:val="both"/>
        <w:rPr>
          <w:color w:val="0070C0"/>
          <w:lang w:val="uk-UA"/>
        </w:rPr>
      </w:pPr>
      <w:bookmarkStart w:id="81" w:name="n381"/>
      <w:bookmarkStart w:id="82" w:name="n378"/>
      <w:bookmarkEnd w:id="81"/>
      <w:bookmarkEnd w:id="82"/>
      <w:r w:rsidRPr="00F96DB5">
        <w:rPr>
          <w:color w:val="333333"/>
          <w:lang w:val="uk-UA"/>
        </w:rPr>
        <w:t xml:space="preserve"> </w:t>
      </w:r>
      <w:r w:rsidR="00D2371E" w:rsidRPr="00F96DB5">
        <w:rPr>
          <w:color w:val="333333"/>
          <w:lang w:val="uk-UA"/>
        </w:rPr>
        <w:t>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 згідно з</w:t>
      </w:r>
      <w:r w:rsidR="00D2371E" w:rsidRPr="00F96DB5">
        <w:rPr>
          <w:color w:val="333333"/>
        </w:rPr>
        <w:t> </w:t>
      </w:r>
      <w:hyperlink r:id="rId12" w:anchor="n208" w:history="1">
        <w:r w:rsidR="00D2371E" w:rsidRPr="00F96DB5">
          <w:rPr>
            <w:rStyle w:val="a3"/>
            <w:color w:val="0070C0"/>
            <w:lang w:val="uk-UA"/>
          </w:rPr>
          <w:t>додатком 4</w:t>
        </w:r>
      </w:hyperlink>
      <w:r w:rsidR="00D2371E" w:rsidRPr="00F96DB5">
        <w:rPr>
          <w:color w:val="0070C0"/>
          <w:lang w:val="uk-UA"/>
        </w:rPr>
        <w:t>;</w:t>
      </w:r>
    </w:p>
    <w:p w:rsidR="00D2371E" w:rsidRPr="00F96DB5" w:rsidRDefault="00D2371E" w:rsidP="00F96DB5">
      <w:pPr>
        <w:pStyle w:val="rvps2"/>
        <w:shd w:val="clear" w:color="auto" w:fill="FFFFFF"/>
        <w:spacing w:before="0" w:beforeAutospacing="0" w:after="0" w:afterAutospacing="0"/>
        <w:ind w:left="708" w:firstLine="708"/>
        <w:jc w:val="both"/>
        <w:rPr>
          <w:color w:val="333333"/>
          <w:lang w:val="uk-UA"/>
        </w:rPr>
      </w:pPr>
      <w:bookmarkStart w:id="83" w:name="n382"/>
      <w:bookmarkStart w:id="84" w:name="n379"/>
      <w:bookmarkEnd w:id="83"/>
      <w:bookmarkEnd w:id="84"/>
      <w:r w:rsidRPr="00F96DB5">
        <w:rPr>
          <w:color w:val="333333"/>
          <w:lang w:val="uk-UA"/>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p w:rsidR="00D2371E" w:rsidRPr="00F96DB5" w:rsidRDefault="00D2371E" w:rsidP="00F96DB5">
      <w:pPr>
        <w:pStyle w:val="rvps2"/>
        <w:shd w:val="clear" w:color="auto" w:fill="FFFFFF"/>
        <w:spacing w:before="0" w:beforeAutospacing="0" w:after="0" w:afterAutospacing="0"/>
        <w:ind w:left="708" w:firstLine="708"/>
        <w:jc w:val="both"/>
        <w:rPr>
          <w:color w:val="333333"/>
          <w:lang w:val="uk-UA"/>
        </w:rPr>
      </w:pPr>
      <w:bookmarkStart w:id="85" w:name="n383"/>
      <w:bookmarkStart w:id="86" w:name="n380"/>
      <w:bookmarkEnd w:id="85"/>
      <w:bookmarkEnd w:id="86"/>
      <w:r w:rsidRPr="00F96DB5">
        <w:rPr>
          <w:color w:val="333333"/>
          <w:lang w:val="uk-UA"/>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rsidR="00475819"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bookmarkStart w:id="87" w:name="n384"/>
      <w:bookmarkStart w:id="88" w:name="n79"/>
      <w:bookmarkEnd w:id="87"/>
      <w:bookmarkEnd w:id="88"/>
      <w:r w:rsidRPr="00F96DB5">
        <w:rPr>
          <w:color w:val="333333"/>
        </w:rPr>
        <w:t xml:space="preserve">За результатами засідання складається висновок про комплексну оцінку </w:t>
      </w:r>
      <w:bookmarkStart w:id="89" w:name="n257"/>
      <w:bookmarkStart w:id="90" w:name="n80"/>
      <w:bookmarkEnd w:id="89"/>
      <w:bookmarkEnd w:id="90"/>
      <w:r w:rsidR="00475819" w:rsidRPr="00F96DB5">
        <w:rPr>
          <w:color w:val="333333"/>
        </w:rPr>
        <w:t>відповідно до зат</w:t>
      </w:r>
      <w:r w:rsidR="00475819" w:rsidRPr="00F96DB5">
        <w:rPr>
          <w:color w:val="333333"/>
          <w:lang w:val="uk-UA"/>
        </w:rPr>
        <w:t>в</w:t>
      </w:r>
      <w:r w:rsidR="00475819" w:rsidRPr="00F96DB5">
        <w:rPr>
          <w:color w:val="333333"/>
        </w:rPr>
        <w:t>ердженої форми</w:t>
      </w:r>
      <w:r w:rsidR="00475819" w:rsidRPr="00F96DB5">
        <w:rPr>
          <w:color w:val="333333"/>
          <w:lang w:val="uk-UA"/>
        </w:rPr>
        <w:t>.</w:t>
      </w:r>
    </w:p>
    <w:p w:rsidR="00450C00"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r w:rsidRPr="00F96DB5">
        <w:rPr>
          <w:color w:val="333333"/>
          <w:lang w:val="uk-UA"/>
        </w:rPr>
        <w:lastRenderedPageBreak/>
        <w:t>Фахівці інклюзивно-ресурсного центру</w:t>
      </w:r>
      <w:r w:rsidR="00475819" w:rsidRPr="00F96DB5">
        <w:rPr>
          <w:color w:val="333333"/>
          <w:lang w:val="uk-UA"/>
        </w:rPr>
        <w:t>, його філії</w:t>
      </w:r>
      <w:r w:rsidRPr="00F96DB5">
        <w:rPr>
          <w:color w:val="333333"/>
          <w:lang w:val="uk-UA"/>
        </w:rPr>
        <w:t xml:space="preserve">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(у разі здобуття особою дошкільної чи загальної середньої освіти).</w:t>
      </w:r>
      <w:bookmarkStart w:id="91" w:name="n81"/>
      <w:bookmarkEnd w:id="91"/>
    </w:p>
    <w:p w:rsidR="00450C00"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r w:rsidRPr="00F96DB5">
        <w:rPr>
          <w:color w:val="333333"/>
        </w:rPr>
        <w:t>Комплексна оцінка з підготовкою відповідного висновку проводиться протягом 10 робочих днів.</w:t>
      </w:r>
      <w:bookmarkStart w:id="92" w:name="n82"/>
      <w:bookmarkEnd w:id="92"/>
    </w:p>
    <w:p w:rsidR="00450C00"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r w:rsidRPr="00F96DB5">
        <w:rPr>
          <w:color w:val="333333"/>
        </w:rPr>
        <w:t xml:space="preserve">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(законними представниками) особи </w:t>
      </w:r>
      <w:proofErr w:type="gramStart"/>
      <w:r w:rsidRPr="00F96DB5">
        <w:rPr>
          <w:color w:val="333333"/>
        </w:rPr>
        <w:t>до закладу</w:t>
      </w:r>
      <w:proofErr w:type="gramEnd"/>
      <w:r w:rsidRPr="00F96DB5">
        <w:rPr>
          <w:color w:val="333333"/>
        </w:rPr>
        <w:t xml:space="preserve"> освіти</w:t>
      </w:r>
      <w:bookmarkStart w:id="93" w:name="n258"/>
      <w:bookmarkStart w:id="94" w:name="n83"/>
      <w:bookmarkEnd w:id="93"/>
      <w:bookmarkEnd w:id="94"/>
      <w:r w:rsidR="00450C00" w:rsidRPr="00F96DB5">
        <w:rPr>
          <w:color w:val="333333"/>
        </w:rPr>
        <w:t>.</w:t>
      </w:r>
    </w:p>
    <w:p w:rsidR="00450C00"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r w:rsidRPr="00F96DB5">
        <w:rPr>
          <w:color w:val="333333"/>
        </w:rPr>
        <w:t>Висновок про компл</w:t>
      </w:r>
      <w:r w:rsidR="00450C00" w:rsidRPr="00F96DB5">
        <w:rPr>
          <w:color w:val="333333"/>
        </w:rPr>
        <w:t xml:space="preserve">ексну оцінку зберігається в АС </w:t>
      </w:r>
      <w:r w:rsidR="00450C00" w:rsidRPr="00F96DB5">
        <w:rPr>
          <w:color w:val="333333"/>
          <w:lang w:val="uk-UA"/>
        </w:rPr>
        <w:t>«</w:t>
      </w:r>
      <w:r w:rsidRPr="00F96DB5">
        <w:rPr>
          <w:color w:val="333333"/>
        </w:rPr>
        <w:t>ІРЦ</w:t>
      </w:r>
      <w:r w:rsidR="00450C00" w:rsidRPr="00F96DB5">
        <w:rPr>
          <w:color w:val="333333"/>
          <w:lang w:val="uk-UA"/>
        </w:rPr>
        <w:t>»</w:t>
      </w:r>
      <w:r w:rsidRPr="00F96DB5">
        <w:rPr>
          <w:color w:val="333333"/>
        </w:rPr>
        <w:t>.</w:t>
      </w:r>
      <w:bookmarkStart w:id="95" w:name="n260"/>
      <w:bookmarkStart w:id="96" w:name="n84"/>
      <w:bookmarkEnd w:id="95"/>
      <w:bookmarkEnd w:id="96"/>
    </w:p>
    <w:p w:rsidR="00450C00"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r w:rsidRPr="00F96DB5">
        <w:rPr>
          <w:color w:val="333333"/>
          <w:lang w:val="uk-UA"/>
        </w:rPr>
        <w:t>У разі встановлення фахівцями інклюзивно-ресурсного центру</w:t>
      </w:r>
      <w:r w:rsidR="00475819" w:rsidRPr="00F96DB5">
        <w:rPr>
          <w:color w:val="333333"/>
          <w:lang w:val="uk-UA"/>
        </w:rPr>
        <w:t>, його філії</w:t>
      </w:r>
      <w:r w:rsidRPr="00F96DB5">
        <w:rPr>
          <w:color w:val="333333"/>
          <w:lang w:val="uk-UA"/>
        </w:rPr>
        <w:t xml:space="preserve">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bookmarkStart w:id="97" w:name="n85"/>
      <w:bookmarkEnd w:id="97"/>
    </w:p>
    <w:p w:rsidR="00D2371E"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r w:rsidRPr="00F96DB5">
        <w:rPr>
          <w:color w:val="333333"/>
        </w:rPr>
        <w:t xml:space="preserve">Комплексна оцінка може проводитися перед зарахуванням особи з особливими освітніми потребами </w:t>
      </w:r>
      <w:proofErr w:type="gramStart"/>
      <w:r w:rsidRPr="00F96DB5">
        <w:rPr>
          <w:color w:val="333333"/>
        </w:rPr>
        <w:t>до закладу</w:t>
      </w:r>
      <w:proofErr w:type="gramEnd"/>
      <w:r w:rsidRPr="00F96DB5">
        <w:rPr>
          <w:color w:val="333333"/>
        </w:rPr>
        <w:t xml:space="preserve">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w:t>
      </w:r>
      <w:proofErr w:type="gramStart"/>
      <w:r w:rsidR="00475819" w:rsidRPr="00F96DB5">
        <w:rPr>
          <w:color w:val="333333"/>
        </w:rPr>
        <w:t>до інклюзивно-ресурсного центру</w:t>
      </w:r>
      <w:proofErr w:type="gramEnd"/>
      <w:r w:rsidR="00475819" w:rsidRPr="00F96DB5">
        <w:rPr>
          <w:color w:val="333333"/>
          <w:lang w:val="uk-UA"/>
        </w:rPr>
        <w:t>, його філії</w:t>
      </w:r>
      <w:r w:rsidR="00475819" w:rsidRPr="00F96DB5">
        <w:rPr>
          <w:color w:val="333333"/>
        </w:rPr>
        <w:t xml:space="preserve"> </w:t>
      </w:r>
      <w:r w:rsidRPr="00F96DB5">
        <w:rPr>
          <w:color w:val="333333"/>
        </w:rPr>
        <w:t>за шість місяців до початку навчального року.</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98" w:name="n86"/>
      <w:bookmarkEnd w:id="98"/>
      <w:r w:rsidRPr="00F96DB5">
        <w:rPr>
          <w:color w:val="333333"/>
        </w:rPr>
        <w:t xml:space="preserve">Перед проведенням комплексної оцінки батьки (один з батьків) або законні представники особи можуть звернутися </w:t>
      </w:r>
      <w:proofErr w:type="gramStart"/>
      <w:r w:rsidRPr="00F96DB5">
        <w:rPr>
          <w:color w:val="333333"/>
        </w:rPr>
        <w:t>до закладу</w:t>
      </w:r>
      <w:proofErr w:type="gramEnd"/>
      <w:r w:rsidRPr="00F96DB5">
        <w:rPr>
          <w:color w:val="333333"/>
        </w:rPr>
        <w:t xml:space="preserve"> освіти, який вони обрали, для зарахування особи.</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bookmarkStart w:id="99" w:name="n259"/>
      <w:bookmarkEnd w:id="99"/>
      <w:r w:rsidRPr="00F96DB5">
        <w:rPr>
          <w:color w:val="333333"/>
        </w:rPr>
        <w:t>Повторна комплексна оцінка фахівцями інклюзивно-ресурсного центру проводиться у разі:</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r w:rsidRPr="00F96DB5">
        <w:rPr>
          <w:color w:val="333333"/>
        </w:rPr>
        <w:t>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100" w:name="n261"/>
      <w:bookmarkEnd w:id="100"/>
      <w:r w:rsidRPr="00F96DB5">
        <w:rPr>
          <w:color w:val="333333"/>
        </w:rPr>
        <w:t xml:space="preserve">надання рекомендації команди психолого-педагогічного супроводу особи з особливими освітніми потребами </w:t>
      </w:r>
      <w:proofErr w:type="gramStart"/>
      <w:r w:rsidRPr="00F96DB5">
        <w:rPr>
          <w:color w:val="333333"/>
        </w:rPr>
        <w:t>у закладах</w:t>
      </w:r>
      <w:proofErr w:type="gramEnd"/>
      <w:r w:rsidRPr="00F96DB5">
        <w:rPr>
          <w:color w:val="333333"/>
        </w:rPr>
        <w:t xml:space="preserve">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101" w:name="n262"/>
      <w:bookmarkStart w:id="102" w:name="n314"/>
      <w:bookmarkEnd w:id="101"/>
      <w:bookmarkEnd w:id="102"/>
      <w:r w:rsidRPr="00F96DB5">
        <w:rPr>
          <w:color w:val="333333"/>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D2371E" w:rsidRPr="00F96DB5" w:rsidRDefault="00D2371E" w:rsidP="00F96DB5">
      <w:pPr>
        <w:pStyle w:val="rvps2"/>
        <w:numPr>
          <w:ilvl w:val="1"/>
          <w:numId w:val="4"/>
        </w:numPr>
        <w:shd w:val="clear" w:color="auto" w:fill="FFFFFF"/>
        <w:spacing w:before="0" w:beforeAutospacing="0" w:after="0" w:afterAutospacing="0"/>
        <w:jc w:val="both"/>
        <w:rPr>
          <w:color w:val="333333"/>
          <w:lang w:val="uk-UA"/>
        </w:rPr>
      </w:pPr>
      <w:bookmarkStart w:id="103" w:name="n315"/>
      <w:bookmarkEnd w:id="103"/>
      <w:r w:rsidRPr="00F96DB5">
        <w:rPr>
          <w:color w:val="333333"/>
          <w:lang w:val="uk-UA"/>
        </w:rPr>
        <w:t xml:space="preserve">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w:t>
      </w:r>
      <w:r w:rsidR="00475819" w:rsidRPr="00F96DB5">
        <w:rPr>
          <w:color w:val="333333"/>
          <w:lang w:val="uk-UA"/>
        </w:rPr>
        <w:t xml:space="preserve">відділу освіти </w:t>
      </w:r>
      <w:r w:rsidRPr="00F96DB5">
        <w:rPr>
          <w:color w:val="333333"/>
          <w:lang w:val="uk-UA"/>
        </w:rPr>
        <w:t>з питань діяльності інклюзивно-ресурсн</w:t>
      </w:r>
      <w:r w:rsidR="00475819" w:rsidRPr="00F96DB5">
        <w:rPr>
          <w:color w:val="333333"/>
          <w:lang w:val="uk-UA"/>
        </w:rPr>
        <w:t>ого центру, його філії</w:t>
      </w:r>
      <w:r w:rsidR="00475819" w:rsidRPr="00F96DB5">
        <w:rPr>
          <w:color w:val="333333"/>
        </w:rPr>
        <w:t xml:space="preserve"> </w:t>
      </w:r>
      <w:r w:rsidRPr="00F96DB5">
        <w:rPr>
          <w:color w:val="333333"/>
          <w:lang w:val="uk-UA"/>
        </w:rPr>
        <w:t>для проведення повторної комплексної оцінки.</w:t>
      </w:r>
    </w:p>
    <w:p w:rsidR="00D2371E" w:rsidRPr="00F96DB5" w:rsidRDefault="00D2371E" w:rsidP="00F96DB5">
      <w:pPr>
        <w:pStyle w:val="rvps2"/>
        <w:shd w:val="clear" w:color="auto" w:fill="FFFFFF"/>
        <w:spacing w:before="0" w:beforeAutospacing="0" w:after="0" w:afterAutospacing="0"/>
        <w:ind w:left="708" w:firstLine="708"/>
        <w:jc w:val="both"/>
        <w:rPr>
          <w:color w:val="333333"/>
          <w:lang w:val="uk-UA"/>
        </w:rPr>
      </w:pPr>
      <w:bookmarkStart w:id="104" w:name="n263"/>
      <w:bookmarkEnd w:id="104"/>
      <w:r w:rsidRPr="00F96DB5">
        <w:rPr>
          <w:color w:val="333333"/>
          <w:lang w:val="uk-UA"/>
        </w:rPr>
        <w:t xml:space="preserve">Протягом 10 робочих днів з дати звернення батьків (одного з батьків) або законних представників </w:t>
      </w:r>
      <w:r w:rsidR="00475819" w:rsidRPr="00F96DB5">
        <w:rPr>
          <w:color w:val="333333"/>
          <w:lang w:val="uk-UA"/>
        </w:rPr>
        <w:t xml:space="preserve">відділ освіти </w:t>
      </w:r>
      <w:r w:rsidRPr="00F96DB5">
        <w:rPr>
          <w:color w:val="333333"/>
          <w:lang w:val="uk-UA"/>
        </w:rPr>
        <w:t>з питань діяльнос</w:t>
      </w:r>
      <w:r w:rsidR="00475819" w:rsidRPr="00F96DB5">
        <w:rPr>
          <w:color w:val="333333"/>
          <w:lang w:val="uk-UA"/>
        </w:rPr>
        <w:t xml:space="preserve">ті інклюзивно-ресурсного центру, його філії </w:t>
      </w:r>
      <w:r w:rsidRPr="00F96DB5">
        <w:rPr>
          <w:color w:val="333333"/>
          <w:lang w:val="uk-UA"/>
        </w:rPr>
        <w:t>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14407F" w:rsidRPr="00F96DB5" w:rsidRDefault="00D2371E" w:rsidP="00F96DB5">
      <w:pPr>
        <w:pStyle w:val="rvps2"/>
        <w:numPr>
          <w:ilvl w:val="1"/>
          <w:numId w:val="4"/>
        </w:numPr>
        <w:shd w:val="clear" w:color="auto" w:fill="FFFFFF"/>
        <w:spacing w:before="0" w:beforeAutospacing="0" w:after="0" w:afterAutospacing="0"/>
        <w:jc w:val="both"/>
        <w:rPr>
          <w:color w:val="333333"/>
        </w:rPr>
      </w:pPr>
      <w:r w:rsidRPr="00F96DB5">
        <w:rPr>
          <w:color w:val="333333"/>
        </w:rPr>
        <w:t>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bookmarkStart w:id="105" w:name="n94"/>
      <w:bookmarkEnd w:id="105"/>
    </w:p>
    <w:p w:rsidR="00D2371E" w:rsidRPr="00F96DB5" w:rsidRDefault="00D2371E" w:rsidP="00F96DB5">
      <w:pPr>
        <w:pStyle w:val="rvps2"/>
        <w:numPr>
          <w:ilvl w:val="1"/>
          <w:numId w:val="4"/>
        </w:numPr>
        <w:shd w:val="clear" w:color="auto" w:fill="FFFFFF"/>
        <w:spacing w:before="0" w:beforeAutospacing="0" w:after="0" w:afterAutospacing="0"/>
        <w:jc w:val="both"/>
        <w:rPr>
          <w:color w:val="333333"/>
        </w:rPr>
      </w:pPr>
      <w:r w:rsidRPr="00F96DB5">
        <w:rPr>
          <w:color w:val="333333"/>
        </w:rPr>
        <w:t xml:space="preserve">За результатами повторної комплексної оцінки складається висновок про повторну психолого-педагогічну оцінку розвитку особи </w:t>
      </w:r>
      <w:r w:rsidRPr="00F96DB5">
        <w:rPr>
          <w:color w:val="0070C0"/>
        </w:rPr>
        <w:t>(</w:t>
      </w:r>
      <w:hyperlink r:id="rId13" w:anchor="n212" w:history="1">
        <w:r w:rsidRPr="00F96DB5">
          <w:rPr>
            <w:rStyle w:val="a3"/>
            <w:color w:val="0070C0"/>
          </w:rPr>
          <w:t>додаток 6</w:t>
        </w:r>
      </w:hyperlink>
      <w:r w:rsidRPr="00F96DB5">
        <w:rPr>
          <w:color w:val="0070C0"/>
        </w:rPr>
        <w:t xml:space="preserve">), </w:t>
      </w:r>
      <w:r w:rsidRPr="00F96DB5">
        <w:rPr>
          <w:color w:val="333333"/>
        </w:rPr>
        <w:t xml:space="preserve">який зберігається в АС </w:t>
      </w:r>
      <w:r w:rsidR="0014407F" w:rsidRPr="00F96DB5">
        <w:rPr>
          <w:color w:val="333333"/>
          <w:lang w:val="uk-UA"/>
        </w:rPr>
        <w:t>«</w:t>
      </w:r>
      <w:r w:rsidRPr="00F96DB5">
        <w:rPr>
          <w:color w:val="333333"/>
        </w:rPr>
        <w:t>ІРЦ</w:t>
      </w:r>
      <w:r w:rsidR="0014407F" w:rsidRPr="00F96DB5">
        <w:rPr>
          <w:color w:val="333333"/>
          <w:lang w:val="uk-UA"/>
        </w:rPr>
        <w:t>»</w:t>
      </w:r>
      <w:r w:rsidRPr="00F96DB5">
        <w:rPr>
          <w:color w:val="333333"/>
        </w:rPr>
        <w:t xml:space="preserve">, що є основою для розроблення індивідуальної програми розвитку особи з особливими освітніми потребами, надання їй психолого-педагогічних та </w:t>
      </w:r>
      <w:r w:rsidRPr="00F96DB5">
        <w:rPr>
          <w:color w:val="333333"/>
        </w:rPr>
        <w:lastRenderedPageBreak/>
        <w:t>корекційно-розвиткових послуг, у разі потреби продовження тривалості здобуття освіти особами з особливими освітніми потребами, що здобувають загальну середню освіту.</w:t>
      </w:r>
    </w:p>
    <w:p w:rsidR="00D2371E" w:rsidRPr="00F96DB5" w:rsidRDefault="00D2371E" w:rsidP="00F96DB5">
      <w:pPr>
        <w:pStyle w:val="rvps2"/>
        <w:shd w:val="clear" w:color="auto" w:fill="FFFFFF"/>
        <w:spacing w:before="0" w:beforeAutospacing="0" w:after="0" w:afterAutospacing="0"/>
        <w:ind w:left="708" w:firstLine="708"/>
        <w:jc w:val="both"/>
        <w:rPr>
          <w:color w:val="333333"/>
        </w:rPr>
      </w:pPr>
      <w:bookmarkStart w:id="106" w:name="n385"/>
      <w:bookmarkStart w:id="107" w:name="n386"/>
      <w:bookmarkEnd w:id="106"/>
      <w:bookmarkEnd w:id="107"/>
      <w:r w:rsidRPr="00F96DB5">
        <w:rPr>
          <w:color w:val="333333"/>
        </w:rPr>
        <w:t>Висновок про комплексну оцінку повинен містити категорію (категорії) (тип (типи) її особливих освітніх потреб (труднощів).</w:t>
      </w:r>
    </w:p>
    <w:p w:rsidR="00AC2237" w:rsidRPr="00F96DB5" w:rsidRDefault="0014407F" w:rsidP="00F96DB5">
      <w:pPr>
        <w:pStyle w:val="rvps2"/>
        <w:shd w:val="clear" w:color="auto" w:fill="FFFFFF"/>
        <w:spacing w:before="0" w:beforeAutospacing="0" w:after="0" w:afterAutospacing="0"/>
        <w:jc w:val="both"/>
        <w:rPr>
          <w:b/>
        </w:rPr>
      </w:pPr>
      <w:bookmarkStart w:id="108" w:name="n387"/>
      <w:bookmarkEnd w:id="108"/>
      <w:r w:rsidRPr="00F96DB5">
        <w:rPr>
          <w:b/>
        </w:rPr>
        <w:t xml:space="preserve"> </w:t>
      </w:r>
    </w:p>
    <w:p w:rsidR="00AF2D0D" w:rsidRPr="00F96DB5" w:rsidRDefault="00AF2D0D" w:rsidP="00F96DB5">
      <w:pPr>
        <w:pStyle w:val="1"/>
        <w:numPr>
          <w:ilvl w:val="0"/>
          <w:numId w:val="4"/>
        </w:numPr>
        <w:spacing w:line="240" w:lineRule="auto"/>
        <w:jc w:val="center"/>
        <w:rPr>
          <w:b/>
          <w:sz w:val="24"/>
          <w:szCs w:val="24"/>
        </w:rPr>
      </w:pPr>
      <w:r w:rsidRPr="00F96DB5">
        <w:rPr>
          <w:rStyle w:val="rvts15"/>
          <w:b/>
          <w:bCs/>
          <w:color w:val="333333"/>
          <w:sz w:val="24"/>
          <w:szCs w:val="24"/>
        </w:rPr>
        <w:t>Організація системного кваліфікованого супроводу, надання психолого-педагогічних та корекційно-розвиткових послуг особам з особливими освітніми потребами</w:t>
      </w:r>
    </w:p>
    <w:p w:rsidR="00AF2D0D" w:rsidRPr="00F96DB5" w:rsidRDefault="00AF2D0D" w:rsidP="00F96DB5">
      <w:pPr>
        <w:pStyle w:val="rvps2"/>
        <w:numPr>
          <w:ilvl w:val="1"/>
          <w:numId w:val="4"/>
        </w:numPr>
        <w:shd w:val="clear" w:color="auto" w:fill="FFFFFF"/>
        <w:spacing w:before="0" w:beforeAutospacing="0" w:after="0" w:afterAutospacing="0"/>
        <w:jc w:val="both"/>
        <w:rPr>
          <w:color w:val="333333"/>
          <w:lang w:val="uk-UA"/>
        </w:rPr>
      </w:pPr>
      <w:bookmarkStart w:id="109" w:name="n389"/>
      <w:bookmarkEnd w:id="109"/>
      <w:r w:rsidRPr="00F96DB5">
        <w:rPr>
          <w:color w:val="333333"/>
          <w:lang w:val="uk-UA"/>
        </w:rPr>
        <w:t xml:space="preserve">Організацію системного кваліфікованого супроводу, надання психолого-педагогічних та корекційно-розвиткових послуг здійснюють фахівці інклюзивно-ресурсного центру, </w:t>
      </w:r>
      <w:r w:rsidR="00475819" w:rsidRPr="00F96DB5">
        <w:rPr>
          <w:color w:val="333333"/>
          <w:lang w:val="uk-UA"/>
        </w:rPr>
        <w:t xml:space="preserve">його філії, </w:t>
      </w:r>
      <w:r w:rsidRPr="00F96DB5">
        <w:rPr>
          <w:color w:val="333333"/>
          <w:lang w:val="uk-UA"/>
        </w:rPr>
        <w:t>які:</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10" w:name="n390"/>
      <w:bookmarkEnd w:id="110"/>
      <w:r w:rsidRPr="00F96DB5">
        <w:rPr>
          <w:color w:val="333333"/>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11" w:name="n391"/>
      <w:bookmarkEnd w:id="111"/>
      <w:r w:rsidRPr="00F96DB5">
        <w:rPr>
          <w:color w:val="333333"/>
        </w:rPr>
        <w:t>беруть участь у команді психолого-педагогічного супроводу особи в закладі освіти, участь у розробленні її індивідуальної програми розвитку;</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12" w:name="n392"/>
      <w:bookmarkEnd w:id="112"/>
      <w:r w:rsidRPr="00F96DB5">
        <w:rPr>
          <w:color w:val="333333"/>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13" w:name="n393"/>
      <w:bookmarkEnd w:id="113"/>
      <w:r w:rsidRPr="00F96DB5">
        <w:rPr>
          <w:color w:val="333333"/>
        </w:rPr>
        <w:t>консультують батьків (інших законних представників особи) щодо роботи з особою з особливими освітніми потребами вдома;</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14" w:name="n394"/>
      <w:bookmarkEnd w:id="114"/>
      <w:r w:rsidRPr="00F96DB5">
        <w:rPr>
          <w:color w:val="333333"/>
        </w:rPr>
        <w:t>виконують інші обов’язки відповідно до завдань інклюзивно-ресурсного центру та посадових обов’язків.</w:t>
      </w:r>
    </w:p>
    <w:p w:rsidR="00AF2D0D" w:rsidRPr="00F96DB5" w:rsidRDefault="00AF2D0D" w:rsidP="00F96DB5">
      <w:pPr>
        <w:pStyle w:val="rvps2"/>
        <w:numPr>
          <w:ilvl w:val="1"/>
          <w:numId w:val="4"/>
        </w:numPr>
        <w:shd w:val="clear" w:color="auto" w:fill="FFFFFF"/>
        <w:spacing w:before="0" w:beforeAutospacing="0" w:after="0" w:afterAutospacing="0"/>
        <w:jc w:val="both"/>
        <w:rPr>
          <w:color w:val="333333"/>
        </w:rPr>
      </w:pPr>
      <w:bookmarkStart w:id="115" w:name="n395"/>
      <w:bookmarkEnd w:id="115"/>
      <w:r w:rsidRPr="00F96DB5">
        <w:rPr>
          <w:color w:val="333333"/>
        </w:rPr>
        <w:t>Системний кваліфікований супровід, надання психолого-педагогічних та корекційно-розвиткових послуг спрямовані на:</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16" w:name="n396"/>
      <w:bookmarkEnd w:id="116"/>
      <w:r w:rsidRPr="00F96DB5">
        <w:rPr>
          <w:color w:val="333333"/>
        </w:rPr>
        <w:t>запобігання виникненню освітніх труднощів, їх мінімізацію в осіб з особливими освітніми потребами під час освітнього процесу;</w:t>
      </w:r>
    </w:p>
    <w:p w:rsidR="00AF2D0D" w:rsidRPr="00F96DB5" w:rsidRDefault="00AF2D0D" w:rsidP="00F96DB5">
      <w:pPr>
        <w:pStyle w:val="rvps2"/>
        <w:shd w:val="clear" w:color="auto" w:fill="FFFFFF"/>
        <w:spacing w:before="0" w:beforeAutospacing="0" w:after="0" w:afterAutospacing="0"/>
        <w:ind w:left="720" w:firstLine="696"/>
        <w:jc w:val="both"/>
        <w:rPr>
          <w:color w:val="333333"/>
        </w:rPr>
      </w:pPr>
      <w:bookmarkStart w:id="117" w:name="n397"/>
      <w:bookmarkEnd w:id="117"/>
      <w:r w:rsidRPr="00F96DB5">
        <w:rPr>
          <w:color w:val="333333"/>
        </w:rPr>
        <w:t>соціалізацію осіб з особливими освітніми потребами, розвиток їх самостійності та відповідних компетенцій;</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18" w:name="n398"/>
      <w:bookmarkEnd w:id="118"/>
      <w:r w:rsidRPr="00F96DB5">
        <w:rPr>
          <w:color w:val="333333"/>
        </w:rPr>
        <w:t>сприяння розвитку потенціалу в осіб з особливими освітніми потребами з подальшим визначенням їх професійної орієнтації;</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19" w:name="n399"/>
      <w:bookmarkEnd w:id="119"/>
      <w:r w:rsidRPr="00F96DB5">
        <w:rPr>
          <w:color w:val="333333"/>
        </w:rPr>
        <w:t>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20" w:name="n400"/>
      <w:bookmarkEnd w:id="120"/>
      <w:r w:rsidRPr="00F96DB5">
        <w:rPr>
          <w:color w:val="333333"/>
        </w:rPr>
        <w:t>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AF2D0D" w:rsidRPr="00F96DB5" w:rsidRDefault="00AF2D0D" w:rsidP="00F96DB5">
      <w:pPr>
        <w:pStyle w:val="rvps2"/>
        <w:numPr>
          <w:ilvl w:val="1"/>
          <w:numId w:val="4"/>
        </w:numPr>
        <w:shd w:val="clear" w:color="auto" w:fill="FFFFFF"/>
        <w:spacing w:before="0" w:beforeAutospacing="0" w:after="0" w:afterAutospacing="0"/>
        <w:jc w:val="both"/>
        <w:rPr>
          <w:color w:val="333333"/>
        </w:rPr>
      </w:pPr>
      <w:bookmarkStart w:id="121" w:name="n401"/>
      <w:bookmarkEnd w:id="121"/>
      <w:r w:rsidRPr="00F96DB5">
        <w:rPr>
          <w:color w:val="333333"/>
        </w:rPr>
        <w:t xml:space="preserve">Тривалість робочого тижня педагогічних працівників інклюзивно-ресурсного центру становить 36 годин на тиждень та включає час, необхідний для виконання ними завдань інклюзивно-ресурсного центру, визначених цим </w:t>
      </w:r>
      <w:r w:rsidR="00475819" w:rsidRPr="00F96DB5">
        <w:rPr>
          <w:color w:val="333333"/>
          <w:lang w:val="uk-UA"/>
        </w:rPr>
        <w:t>Статутом</w:t>
      </w:r>
      <w:r w:rsidRPr="00F96DB5">
        <w:rPr>
          <w:color w:val="333333"/>
        </w:rPr>
        <w:t>, та посадових обов’язків, передбачених трудовим договором та/або посадовою інструкцією, зокрема:</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22" w:name="n402"/>
      <w:bookmarkEnd w:id="122"/>
      <w:r w:rsidRPr="00F96DB5">
        <w:rPr>
          <w:color w:val="333333"/>
        </w:rPr>
        <w:t>проведення комплексної оцінки;</w:t>
      </w:r>
    </w:p>
    <w:p w:rsidR="00AF2D0D" w:rsidRPr="00F96DB5" w:rsidRDefault="00AF2D0D" w:rsidP="00F96DB5">
      <w:pPr>
        <w:pStyle w:val="rvps2"/>
        <w:shd w:val="clear" w:color="auto" w:fill="FFFFFF"/>
        <w:spacing w:before="0" w:beforeAutospacing="0" w:after="0" w:afterAutospacing="0"/>
        <w:ind w:left="1158" w:firstLine="258"/>
        <w:jc w:val="both"/>
        <w:rPr>
          <w:color w:val="333333"/>
        </w:rPr>
      </w:pPr>
      <w:bookmarkStart w:id="123" w:name="n403"/>
      <w:bookmarkEnd w:id="123"/>
      <w:r w:rsidRPr="00F96DB5">
        <w:rPr>
          <w:color w:val="333333"/>
        </w:rPr>
        <w:t>здійснення системного кваліфікованого супроводу;</w:t>
      </w:r>
    </w:p>
    <w:p w:rsidR="00AF2D0D" w:rsidRPr="00F96DB5" w:rsidRDefault="00AF2D0D" w:rsidP="00F96DB5">
      <w:pPr>
        <w:pStyle w:val="rvps2"/>
        <w:shd w:val="clear" w:color="auto" w:fill="FFFFFF"/>
        <w:spacing w:before="0" w:beforeAutospacing="0" w:after="0" w:afterAutospacing="0"/>
        <w:ind w:left="900" w:firstLine="516"/>
        <w:jc w:val="both"/>
        <w:rPr>
          <w:color w:val="333333"/>
        </w:rPr>
      </w:pPr>
      <w:bookmarkStart w:id="124" w:name="n404"/>
      <w:bookmarkEnd w:id="124"/>
      <w:r w:rsidRPr="00F96DB5">
        <w:rPr>
          <w:color w:val="333333"/>
        </w:rPr>
        <w:t>надання психолого-педагогічних та корекційно-розвиткових послуг;</w:t>
      </w:r>
    </w:p>
    <w:p w:rsidR="00AF2D0D" w:rsidRPr="00F96DB5" w:rsidRDefault="00AF2D0D" w:rsidP="00F96DB5">
      <w:pPr>
        <w:pStyle w:val="rvps2"/>
        <w:shd w:val="clear" w:color="auto" w:fill="FFFFFF"/>
        <w:spacing w:before="0" w:beforeAutospacing="0" w:after="0" w:afterAutospacing="0"/>
        <w:ind w:left="708" w:firstLine="708"/>
        <w:jc w:val="both"/>
        <w:rPr>
          <w:color w:val="333333"/>
        </w:rPr>
      </w:pPr>
      <w:bookmarkStart w:id="125" w:name="n405"/>
      <w:bookmarkEnd w:id="125"/>
      <w:r w:rsidRPr="00F96DB5">
        <w:rPr>
          <w:color w:val="333333"/>
        </w:rPr>
        <w:t xml:space="preserve">провадження інших видів діяльності, що забезпечують виконання завдань інклюзивно-ресурсного </w:t>
      </w:r>
      <w:proofErr w:type="gramStart"/>
      <w:r w:rsidRPr="00F96DB5">
        <w:rPr>
          <w:color w:val="333333"/>
        </w:rPr>
        <w:t>центру,</w:t>
      </w:r>
      <w:r w:rsidR="00475819" w:rsidRPr="00F96DB5">
        <w:rPr>
          <w:color w:val="333333"/>
          <w:lang w:val="uk-UA"/>
        </w:rPr>
        <w:t xml:space="preserve">  його</w:t>
      </w:r>
      <w:proofErr w:type="gramEnd"/>
      <w:r w:rsidR="00475819" w:rsidRPr="00F96DB5">
        <w:rPr>
          <w:color w:val="333333"/>
          <w:lang w:val="uk-UA"/>
        </w:rPr>
        <w:t xml:space="preserve"> філії,</w:t>
      </w:r>
      <w:r w:rsidRPr="00F96DB5">
        <w:rPr>
          <w:color w:val="333333"/>
        </w:rPr>
        <w:t xml:space="preserve"> визначених цим </w:t>
      </w:r>
      <w:r w:rsidR="005F42C6" w:rsidRPr="00F96DB5">
        <w:rPr>
          <w:color w:val="333333"/>
          <w:lang w:val="uk-UA"/>
        </w:rPr>
        <w:t>Статутом</w:t>
      </w:r>
      <w:r w:rsidRPr="00F96DB5">
        <w:rPr>
          <w:color w:val="333333"/>
        </w:rPr>
        <w:t>.</w:t>
      </w:r>
    </w:p>
    <w:p w:rsidR="000500DA" w:rsidRPr="00F96DB5" w:rsidRDefault="000500DA" w:rsidP="00F96DB5">
      <w:pPr>
        <w:pStyle w:val="1"/>
        <w:numPr>
          <w:ilvl w:val="0"/>
          <w:numId w:val="4"/>
        </w:numPr>
        <w:spacing w:line="240" w:lineRule="auto"/>
        <w:jc w:val="center"/>
        <w:rPr>
          <w:b/>
          <w:sz w:val="24"/>
          <w:szCs w:val="24"/>
        </w:rPr>
      </w:pPr>
      <w:bookmarkStart w:id="126" w:name="n388"/>
      <w:bookmarkEnd w:id="126"/>
      <w:r w:rsidRPr="00F96DB5">
        <w:rPr>
          <w:rStyle w:val="rvts15"/>
          <w:b/>
          <w:bCs/>
          <w:color w:val="333333"/>
          <w:sz w:val="24"/>
          <w:szCs w:val="24"/>
        </w:rPr>
        <w:t>Кадрове забезпечення інклюзивно-ресурсного центру</w:t>
      </w:r>
    </w:p>
    <w:p w:rsidR="00C0193F" w:rsidRPr="00F96DB5" w:rsidRDefault="000500DA" w:rsidP="00F96DB5">
      <w:pPr>
        <w:pStyle w:val="rvps2"/>
        <w:numPr>
          <w:ilvl w:val="1"/>
          <w:numId w:val="4"/>
        </w:numPr>
        <w:shd w:val="clear" w:color="auto" w:fill="FFFFFF"/>
        <w:spacing w:before="0" w:beforeAutospacing="0" w:after="0" w:afterAutospacing="0"/>
        <w:jc w:val="both"/>
        <w:rPr>
          <w:color w:val="333333"/>
          <w:lang w:val="uk-UA"/>
        </w:rPr>
      </w:pPr>
      <w:bookmarkStart w:id="127" w:name="n108"/>
      <w:bookmarkEnd w:id="127"/>
      <w:r w:rsidRPr="00F96DB5">
        <w:rPr>
          <w:color w:val="333333"/>
          <w:lang w:val="uk-UA"/>
        </w:rPr>
        <w:t xml:space="preserve">Керівництво діяльністю інклюзивно-ресурсного центру здійснює керівник (директор), </w:t>
      </w:r>
      <w:r w:rsidR="00E51175" w:rsidRPr="00F96DB5">
        <w:rPr>
          <w:color w:val="333333"/>
          <w:lang w:val="uk-UA"/>
        </w:rPr>
        <w:t xml:space="preserve">його філії здійснює </w:t>
      </w:r>
      <w:r w:rsidR="00E51175" w:rsidRPr="00F96DB5">
        <w:rPr>
          <w:color w:val="333333"/>
          <w:shd w:val="clear" w:color="auto" w:fill="FFFFFF"/>
          <w:lang w:val="uk-UA"/>
        </w:rPr>
        <w:t>завідувач філії,</w:t>
      </w:r>
      <w:r w:rsidR="00E51175" w:rsidRPr="00F96DB5">
        <w:rPr>
          <w:color w:val="333333"/>
          <w:lang w:val="uk-UA"/>
        </w:rPr>
        <w:t xml:space="preserve"> </w:t>
      </w:r>
      <w:r w:rsidRPr="00F96DB5">
        <w:rPr>
          <w:color w:val="333333"/>
          <w:lang w:val="uk-UA"/>
        </w:rPr>
        <w:t xml:space="preserve">який призначається на посаду строком на шість років на конкурсній основі та звільняється </w:t>
      </w:r>
      <w:r w:rsidR="00A702A5" w:rsidRPr="00F96DB5">
        <w:rPr>
          <w:color w:val="333333"/>
          <w:lang w:val="uk-UA"/>
        </w:rPr>
        <w:t xml:space="preserve">Засновником </w:t>
      </w:r>
      <w:r w:rsidRPr="00F96DB5">
        <w:rPr>
          <w:color w:val="333333"/>
          <w:lang w:val="uk-UA"/>
        </w:rPr>
        <w:t>з посади інклюзивно-ресурсного центру</w:t>
      </w:r>
      <w:r w:rsidR="00E51175" w:rsidRPr="00F96DB5">
        <w:rPr>
          <w:color w:val="333333"/>
          <w:lang w:val="uk-UA"/>
        </w:rPr>
        <w:t>, його філії</w:t>
      </w:r>
      <w:r w:rsidRPr="00F96DB5">
        <w:rPr>
          <w:color w:val="333333"/>
          <w:lang w:val="uk-UA"/>
        </w:rPr>
        <w:t xml:space="preserve"> або </w:t>
      </w:r>
      <w:r w:rsidR="00C0193F" w:rsidRPr="00F96DB5">
        <w:rPr>
          <w:color w:val="333333"/>
          <w:lang w:val="uk-UA"/>
        </w:rPr>
        <w:t>Відділом освіти</w:t>
      </w:r>
      <w:r w:rsidRPr="00F96DB5">
        <w:rPr>
          <w:color w:val="333333"/>
          <w:lang w:val="uk-UA"/>
        </w:rPr>
        <w:t xml:space="preserve"> (посадовою особою).</w:t>
      </w:r>
      <w:bookmarkStart w:id="128" w:name="n406"/>
      <w:bookmarkEnd w:id="128"/>
    </w:p>
    <w:p w:rsidR="00C0193F" w:rsidRPr="00F96DB5" w:rsidRDefault="000500DA" w:rsidP="00F96DB5">
      <w:pPr>
        <w:pStyle w:val="rvps2"/>
        <w:shd w:val="clear" w:color="auto" w:fill="FFFFFF"/>
        <w:spacing w:before="0" w:beforeAutospacing="0" w:after="0" w:afterAutospacing="0"/>
        <w:ind w:left="708" w:firstLine="708"/>
        <w:jc w:val="both"/>
        <w:rPr>
          <w:color w:val="333333"/>
        </w:rPr>
      </w:pPr>
      <w:r w:rsidRPr="00F96DB5">
        <w:rPr>
          <w:color w:val="333333"/>
        </w:rPr>
        <w:t xml:space="preserve">Рішення про проведення конкурсу приймається </w:t>
      </w:r>
      <w:r w:rsidR="00C0193F" w:rsidRPr="00F96DB5">
        <w:rPr>
          <w:color w:val="333333"/>
          <w:lang w:val="uk-UA"/>
        </w:rPr>
        <w:t>З</w:t>
      </w:r>
      <w:r w:rsidRPr="00F96DB5">
        <w:rPr>
          <w:color w:val="333333"/>
        </w:rPr>
        <w:t>асновником інклюзивно-ресурсного центру</w:t>
      </w:r>
      <w:r w:rsidR="00A702A5" w:rsidRPr="00F96DB5">
        <w:rPr>
          <w:color w:val="333333"/>
          <w:lang w:val="uk-UA"/>
        </w:rPr>
        <w:t>, його філії</w:t>
      </w:r>
      <w:r w:rsidRPr="00F96DB5">
        <w:rPr>
          <w:color w:val="333333"/>
        </w:rPr>
        <w:t xml:space="preserve"> або </w:t>
      </w:r>
      <w:r w:rsidR="00C0193F" w:rsidRPr="00F96DB5">
        <w:rPr>
          <w:color w:val="333333"/>
          <w:lang w:val="uk-UA"/>
        </w:rPr>
        <w:t>Відділом освіти</w:t>
      </w:r>
      <w:r w:rsidRPr="00F96DB5">
        <w:rPr>
          <w:color w:val="333333"/>
        </w:rPr>
        <w:t xml:space="preserve"> (посадовою особою):</w:t>
      </w:r>
      <w:bookmarkStart w:id="129" w:name="n407"/>
      <w:bookmarkEnd w:id="129"/>
    </w:p>
    <w:p w:rsidR="00C0193F" w:rsidRPr="00F96DB5" w:rsidRDefault="000500DA" w:rsidP="00F96DB5">
      <w:pPr>
        <w:pStyle w:val="rvps2"/>
        <w:shd w:val="clear" w:color="auto" w:fill="FFFFFF"/>
        <w:spacing w:before="0" w:beforeAutospacing="0" w:after="0" w:afterAutospacing="0"/>
        <w:ind w:left="708" w:firstLine="708"/>
        <w:jc w:val="both"/>
        <w:rPr>
          <w:color w:val="333333"/>
        </w:rPr>
      </w:pPr>
      <w:r w:rsidRPr="00F96DB5">
        <w:rPr>
          <w:color w:val="333333"/>
        </w:rPr>
        <w:lastRenderedPageBreak/>
        <w:t>одночасно з прийняттям рішення про утворення нового інклюзивно-ресурсного центру</w:t>
      </w:r>
      <w:r w:rsidR="00392F3B" w:rsidRPr="00F96DB5">
        <w:rPr>
          <w:color w:val="333333"/>
          <w:lang w:val="uk-UA"/>
        </w:rPr>
        <w:t>, його філії</w:t>
      </w:r>
      <w:r w:rsidRPr="00F96DB5">
        <w:rPr>
          <w:color w:val="333333"/>
        </w:rPr>
        <w:t>;</w:t>
      </w:r>
      <w:bookmarkStart w:id="130" w:name="n408"/>
      <w:bookmarkEnd w:id="130"/>
    </w:p>
    <w:p w:rsidR="00C0193F" w:rsidRPr="00F96DB5" w:rsidRDefault="000500DA" w:rsidP="00F96DB5">
      <w:pPr>
        <w:pStyle w:val="rvps2"/>
        <w:shd w:val="clear" w:color="auto" w:fill="FFFFFF"/>
        <w:spacing w:before="0" w:beforeAutospacing="0" w:after="0" w:afterAutospacing="0"/>
        <w:ind w:left="708" w:firstLine="708"/>
        <w:jc w:val="both"/>
        <w:rPr>
          <w:color w:val="333333"/>
        </w:rPr>
      </w:pPr>
      <w:r w:rsidRPr="00F96DB5">
        <w:rPr>
          <w:color w:val="333333"/>
        </w:rPr>
        <w:t>не менш як за два місяці до завершення строкового трудового договору, укладеного з керівником (директором) інклюзивно-ресурсного центру</w:t>
      </w:r>
      <w:r w:rsidR="00392F3B" w:rsidRPr="00F96DB5">
        <w:rPr>
          <w:color w:val="333333"/>
          <w:lang w:val="uk-UA"/>
        </w:rPr>
        <w:t>, завідувачем його філії</w:t>
      </w:r>
      <w:r w:rsidRPr="00F96DB5">
        <w:rPr>
          <w:color w:val="333333"/>
        </w:rPr>
        <w:t>;</w:t>
      </w:r>
      <w:bookmarkStart w:id="131" w:name="n409"/>
      <w:bookmarkEnd w:id="131"/>
    </w:p>
    <w:p w:rsidR="00C0193F" w:rsidRPr="00F96DB5" w:rsidRDefault="000500DA" w:rsidP="00F96DB5">
      <w:pPr>
        <w:pStyle w:val="rvps2"/>
        <w:shd w:val="clear" w:color="auto" w:fill="FFFFFF"/>
        <w:spacing w:before="0" w:beforeAutospacing="0" w:after="0" w:afterAutospacing="0"/>
        <w:ind w:left="708" w:firstLine="708"/>
        <w:jc w:val="both"/>
        <w:rPr>
          <w:color w:val="333333"/>
        </w:rPr>
      </w:pPr>
      <w:r w:rsidRPr="00F96DB5">
        <w:rPr>
          <w:color w:val="333333"/>
        </w:rPr>
        <w:t>не пізніше ніж протягом десяти робочих днів з дня дострокового припинення договору, укладеного з керівником (директором) інклюзивно-ресурсного центру,</w:t>
      </w:r>
      <w:r w:rsidR="00392F3B" w:rsidRPr="00F96DB5">
        <w:rPr>
          <w:color w:val="333333"/>
          <w:lang w:val="uk-UA"/>
        </w:rPr>
        <w:t xml:space="preserve"> завідувачем його філії,</w:t>
      </w:r>
      <w:r w:rsidRPr="00F96DB5">
        <w:rPr>
          <w:color w:val="333333"/>
        </w:rPr>
        <w:t xml:space="preserve"> чи визнання попереднього конкурсу таким, що не відбувся.</w:t>
      </w:r>
      <w:bookmarkStart w:id="132" w:name="n410"/>
      <w:bookmarkEnd w:id="132"/>
    </w:p>
    <w:p w:rsidR="00C0193F" w:rsidRPr="00F96DB5" w:rsidRDefault="000500DA" w:rsidP="00F96DB5">
      <w:pPr>
        <w:pStyle w:val="rvps2"/>
        <w:shd w:val="clear" w:color="auto" w:fill="FFFFFF"/>
        <w:spacing w:before="0" w:beforeAutospacing="0" w:after="0" w:afterAutospacing="0"/>
        <w:ind w:left="708" w:firstLine="708"/>
        <w:jc w:val="both"/>
        <w:rPr>
          <w:color w:val="333333"/>
        </w:rPr>
      </w:pPr>
      <w:r w:rsidRPr="00F96DB5">
        <w:rPr>
          <w:color w:val="333333"/>
        </w:rPr>
        <w:t>Конкурс на посади керівника (директора) інклюзивно-ресурсного центру</w:t>
      </w:r>
      <w:r w:rsidR="00392F3B" w:rsidRPr="00F96DB5">
        <w:rPr>
          <w:color w:val="333333"/>
          <w:lang w:val="uk-UA"/>
        </w:rPr>
        <w:t>, завідувача його філії</w:t>
      </w:r>
      <w:r w:rsidRPr="00F96DB5">
        <w:rPr>
          <w:color w:val="333333"/>
        </w:rPr>
        <w:t xml:space="preserve"> проводиться відповідно до положення про конкурс, затвердженого </w:t>
      </w:r>
      <w:r w:rsidR="00C0193F" w:rsidRPr="00F96DB5">
        <w:rPr>
          <w:color w:val="333333"/>
          <w:lang w:val="uk-UA"/>
        </w:rPr>
        <w:t>З</w:t>
      </w:r>
      <w:r w:rsidRPr="00F96DB5">
        <w:rPr>
          <w:color w:val="333333"/>
        </w:rPr>
        <w:t xml:space="preserve">асновником або </w:t>
      </w:r>
      <w:r w:rsidR="00C0193F" w:rsidRPr="00F96DB5">
        <w:rPr>
          <w:color w:val="333333"/>
          <w:lang w:val="uk-UA"/>
        </w:rPr>
        <w:t>Віддлом освіти</w:t>
      </w:r>
      <w:r w:rsidRPr="00F96DB5">
        <w:rPr>
          <w:color w:val="333333"/>
        </w:rPr>
        <w:t xml:space="preserve"> (посадовою особою).</w:t>
      </w:r>
      <w:bookmarkStart w:id="133" w:name="n411"/>
      <w:bookmarkEnd w:id="133"/>
    </w:p>
    <w:p w:rsidR="000500DA" w:rsidRPr="00F96DB5" w:rsidRDefault="000500DA" w:rsidP="00F96DB5">
      <w:pPr>
        <w:pStyle w:val="rvps2"/>
        <w:shd w:val="clear" w:color="auto" w:fill="FFFFFF"/>
        <w:spacing w:before="0" w:beforeAutospacing="0" w:after="0" w:afterAutospacing="0"/>
        <w:ind w:left="708" w:firstLine="708"/>
        <w:jc w:val="both"/>
        <w:rPr>
          <w:color w:val="333333"/>
        </w:rPr>
      </w:pPr>
      <w:r w:rsidRPr="00F96DB5">
        <w:rPr>
          <w:color w:val="333333"/>
        </w:rPr>
        <w:t>На посаду керівника (директора) інклюзивно-ресурсного центру</w:t>
      </w:r>
      <w:r w:rsidR="00392F3B" w:rsidRPr="00F96DB5">
        <w:rPr>
          <w:color w:val="333333"/>
          <w:lang w:val="uk-UA"/>
        </w:rPr>
        <w:t>, завідувача , його філії</w:t>
      </w:r>
      <w:r w:rsidRPr="00F96DB5">
        <w:rPr>
          <w:color w:val="333333"/>
        </w:rPr>
        <w:t xml:space="preserve"> призначається особа, яка має вищу освіту не нижче освітнього ступеня магістра (спеціаліста) за спеціальністю </w:t>
      </w:r>
      <w:r w:rsidR="00C0193F" w:rsidRPr="00F96DB5">
        <w:rPr>
          <w:color w:val="333333"/>
          <w:lang w:val="uk-UA"/>
        </w:rPr>
        <w:t>«</w:t>
      </w:r>
      <w:r w:rsidRPr="00F96DB5">
        <w:rPr>
          <w:color w:val="333333"/>
        </w:rPr>
        <w:t>Спеціальна освіта</w:t>
      </w:r>
      <w:r w:rsidR="00C0193F" w:rsidRPr="00F96DB5">
        <w:rPr>
          <w:color w:val="333333"/>
          <w:lang w:val="uk-UA"/>
        </w:rPr>
        <w:t>»</w:t>
      </w:r>
      <w:r w:rsidRPr="00F96DB5">
        <w:rPr>
          <w:color w:val="333333"/>
        </w:rPr>
        <w:t xml:space="preserve"> (</w:t>
      </w:r>
      <w:r w:rsidR="00C0193F" w:rsidRPr="00F96DB5">
        <w:rPr>
          <w:color w:val="333333"/>
          <w:lang w:val="uk-UA"/>
        </w:rPr>
        <w:t>«</w:t>
      </w:r>
      <w:r w:rsidRPr="00F96DB5">
        <w:rPr>
          <w:color w:val="333333"/>
        </w:rPr>
        <w:t>Корекційна освіта</w:t>
      </w:r>
      <w:r w:rsidR="00C0193F" w:rsidRPr="00F96DB5">
        <w:rPr>
          <w:color w:val="333333"/>
          <w:lang w:val="uk-UA"/>
        </w:rPr>
        <w:t>»</w:t>
      </w:r>
      <w:r w:rsidRPr="00F96DB5">
        <w:rPr>
          <w:color w:val="333333"/>
        </w:rPr>
        <w:t xml:space="preserve">, </w:t>
      </w:r>
      <w:r w:rsidR="00C0193F" w:rsidRPr="00F96DB5">
        <w:rPr>
          <w:color w:val="333333"/>
          <w:lang w:val="uk-UA"/>
        </w:rPr>
        <w:t>«</w:t>
      </w:r>
      <w:r w:rsidRPr="00F96DB5">
        <w:rPr>
          <w:color w:val="333333"/>
        </w:rPr>
        <w:t>Дефектологія</w:t>
      </w:r>
      <w:r w:rsidR="00C0193F" w:rsidRPr="00F96DB5">
        <w:rPr>
          <w:color w:val="333333"/>
          <w:lang w:val="uk-UA"/>
        </w:rPr>
        <w:t>»</w:t>
      </w:r>
      <w:r w:rsidRPr="00F96DB5">
        <w:rPr>
          <w:color w:val="333333"/>
        </w:rPr>
        <w:t xml:space="preserve">) або </w:t>
      </w:r>
      <w:r w:rsidR="00C0193F" w:rsidRPr="00F96DB5">
        <w:rPr>
          <w:color w:val="333333"/>
          <w:lang w:val="uk-UA"/>
        </w:rPr>
        <w:t>«</w:t>
      </w:r>
      <w:r w:rsidRPr="00F96DB5">
        <w:rPr>
          <w:color w:val="333333"/>
        </w:rPr>
        <w:t>Психологія</w:t>
      </w:r>
      <w:r w:rsidR="00C0193F" w:rsidRPr="00F96DB5">
        <w:rPr>
          <w:color w:val="333333"/>
          <w:lang w:val="uk-UA"/>
        </w:rPr>
        <w:t>»</w:t>
      </w:r>
      <w:r w:rsidRPr="00F96DB5">
        <w:rPr>
          <w:color w:val="333333"/>
        </w:rPr>
        <w:t xml:space="preserve"> (</w:t>
      </w:r>
      <w:r w:rsidR="00C0193F" w:rsidRPr="00F96DB5">
        <w:rPr>
          <w:color w:val="333333"/>
          <w:lang w:val="uk-UA"/>
        </w:rPr>
        <w:t>«</w:t>
      </w:r>
      <w:r w:rsidRPr="00F96DB5">
        <w:rPr>
          <w:color w:val="333333"/>
        </w:rPr>
        <w:t>Практична психологія</w:t>
      </w:r>
      <w:r w:rsidR="00C0193F" w:rsidRPr="00F96DB5">
        <w:rPr>
          <w:color w:val="333333"/>
          <w:lang w:val="uk-UA"/>
        </w:rPr>
        <w:t>»</w:t>
      </w:r>
      <w:r w:rsidRPr="00F96DB5">
        <w:rPr>
          <w:color w:val="333333"/>
        </w:rPr>
        <w:t xml:space="preserve">)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w:t>
      </w:r>
      <w:r w:rsidR="00C0193F" w:rsidRPr="00F96DB5">
        <w:rPr>
          <w:color w:val="333333"/>
          <w:lang w:val="uk-UA"/>
        </w:rPr>
        <w:t>З</w:t>
      </w:r>
      <w:r w:rsidRPr="00F96DB5">
        <w:rPr>
          <w:color w:val="333333"/>
        </w:rPr>
        <w:t>асновником інклюзивно-ресурсного центру</w:t>
      </w:r>
      <w:r w:rsidR="00392F3B" w:rsidRPr="00F96DB5">
        <w:rPr>
          <w:color w:val="333333"/>
          <w:lang w:val="uk-UA"/>
        </w:rPr>
        <w:t>, його філії</w:t>
      </w:r>
      <w:r w:rsidRPr="00F96DB5">
        <w:rPr>
          <w:color w:val="333333"/>
        </w:rPr>
        <w:t>.</w:t>
      </w:r>
    </w:p>
    <w:p w:rsidR="000500DA" w:rsidRPr="00F96DB5" w:rsidRDefault="000500DA" w:rsidP="00F96DB5">
      <w:pPr>
        <w:pStyle w:val="rvps2"/>
        <w:numPr>
          <w:ilvl w:val="1"/>
          <w:numId w:val="7"/>
        </w:numPr>
        <w:shd w:val="clear" w:color="auto" w:fill="FFFFFF"/>
        <w:spacing w:before="0" w:beforeAutospacing="0" w:after="0" w:afterAutospacing="0"/>
        <w:jc w:val="both"/>
        <w:rPr>
          <w:color w:val="333333"/>
        </w:rPr>
      </w:pPr>
      <w:bookmarkStart w:id="134" w:name="n277"/>
      <w:bookmarkStart w:id="135" w:name="n109"/>
      <w:bookmarkEnd w:id="134"/>
      <w:bookmarkEnd w:id="135"/>
      <w:r w:rsidRPr="00F96DB5">
        <w:rPr>
          <w:color w:val="333333"/>
        </w:rPr>
        <w:t>Керівник (директор) інклюзивно-ресурсного центру:</w:t>
      </w:r>
    </w:p>
    <w:p w:rsidR="00C0193F"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bookmarkStart w:id="136" w:name="n412"/>
      <w:bookmarkStart w:id="137" w:name="n110"/>
      <w:bookmarkEnd w:id="136"/>
      <w:bookmarkEnd w:id="137"/>
      <w:r w:rsidRPr="00F96DB5">
        <w:rPr>
          <w:color w:val="333333"/>
          <w:lang w:val="uk-UA"/>
        </w:rPr>
        <w:t xml:space="preserve">планує та організовує роботу інклюзивно-ресурсного центру, </w:t>
      </w:r>
      <w:r w:rsidR="00392F3B" w:rsidRPr="00F96DB5">
        <w:rPr>
          <w:color w:val="333333"/>
          <w:lang w:val="uk-UA"/>
        </w:rPr>
        <w:t xml:space="preserve">його філії </w:t>
      </w:r>
      <w:r w:rsidRPr="00F96DB5">
        <w:rPr>
          <w:color w:val="333333"/>
          <w:lang w:val="uk-UA"/>
        </w:rPr>
        <w:t>видає відповідно до компетенції накази, контролює їх виконання,</w:t>
      </w:r>
      <w:r w:rsidR="00392F3B" w:rsidRPr="00F96DB5">
        <w:rPr>
          <w:color w:val="333333"/>
          <w:lang w:val="uk-UA"/>
        </w:rPr>
        <w:t xml:space="preserve"> затверджує посадові інструкції завідувача його філії, </w:t>
      </w:r>
      <w:r w:rsidRPr="00F96DB5">
        <w:rPr>
          <w:color w:val="333333"/>
          <w:lang w:val="uk-UA"/>
        </w:rPr>
        <w:t>фахівців інклюзивно-ресурсного центру</w:t>
      </w:r>
      <w:r w:rsidR="00392F3B" w:rsidRPr="00F96DB5">
        <w:rPr>
          <w:color w:val="333333"/>
          <w:lang w:val="uk-UA"/>
        </w:rPr>
        <w:t>, його філії</w:t>
      </w:r>
      <w:r w:rsidRPr="00F96DB5">
        <w:rPr>
          <w:color w:val="333333"/>
          <w:lang w:val="uk-UA"/>
        </w:rPr>
        <w:t>;</w:t>
      </w:r>
      <w:bookmarkStart w:id="138" w:name="n111"/>
      <w:bookmarkEnd w:id="138"/>
    </w:p>
    <w:p w:rsidR="00C0193F"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lang w:val="uk-UA"/>
        </w:rPr>
        <w:t xml:space="preserve">призначає на посаду працівників інклюзивно-ресурсного центру, </w:t>
      </w:r>
      <w:r w:rsidR="00392F3B" w:rsidRPr="00F96DB5">
        <w:rPr>
          <w:color w:val="333333"/>
          <w:lang w:val="uk-UA"/>
        </w:rPr>
        <w:t>його філії ,</w:t>
      </w:r>
      <w:r w:rsidRPr="00F96DB5">
        <w:rPr>
          <w:color w:val="333333"/>
          <w:lang w:val="uk-UA"/>
        </w:rPr>
        <w:t xml:space="preserve">звільняє їх із займаної посади відповідно до законодавства, затверджує посадові інструкції </w:t>
      </w:r>
      <w:r w:rsidR="00392F3B" w:rsidRPr="00F96DB5">
        <w:rPr>
          <w:color w:val="333333"/>
          <w:lang w:val="uk-UA"/>
        </w:rPr>
        <w:t xml:space="preserve">, завідувача його філії, </w:t>
      </w:r>
      <w:r w:rsidRPr="00F96DB5">
        <w:rPr>
          <w:color w:val="333333"/>
          <w:lang w:val="uk-UA"/>
        </w:rPr>
        <w:t>працівників інклюзивно-ресурсного центру,</w:t>
      </w:r>
      <w:r w:rsidR="00392F3B" w:rsidRPr="00F96DB5">
        <w:rPr>
          <w:color w:val="333333"/>
          <w:lang w:val="uk-UA"/>
        </w:rPr>
        <w:t xml:space="preserve"> його філії</w:t>
      </w:r>
      <w:r w:rsidRPr="00F96DB5">
        <w:rPr>
          <w:color w:val="333333"/>
          <w:lang w:val="uk-UA"/>
        </w:rPr>
        <w:t xml:space="preserve"> заохочує працівників інклюзивно-ресурсного центру і накладає на них дисциплінарні стягнення;</w:t>
      </w:r>
      <w:bookmarkStart w:id="139" w:name="n278"/>
      <w:bookmarkStart w:id="140" w:name="n112"/>
      <w:bookmarkEnd w:id="139"/>
      <w:bookmarkEnd w:id="140"/>
    </w:p>
    <w:p w:rsidR="00C0193F"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lang w:val="uk-UA"/>
        </w:rPr>
        <w:t xml:space="preserve">створює належні умови для продуктивної праці фахівців інклюзивно-ресурсного центру, </w:t>
      </w:r>
      <w:r w:rsidR="00392F3B" w:rsidRPr="00F96DB5">
        <w:rPr>
          <w:color w:val="333333"/>
          <w:lang w:val="uk-UA"/>
        </w:rPr>
        <w:t xml:space="preserve"> його філії, </w:t>
      </w:r>
      <w:r w:rsidRPr="00F96DB5">
        <w:rPr>
          <w:color w:val="333333"/>
          <w:lang w:val="uk-UA"/>
        </w:rPr>
        <w:t>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особам з особливими освітніми потребами;</w:t>
      </w:r>
      <w:bookmarkStart w:id="141" w:name="n113"/>
      <w:bookmarkEnd w:id="141"/>
    </w:p>
    <w:p w:rsidR="00A41E0E"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lang w:val="uk-UA"/>
        </w:rPr>
        <w:t xml:space="preserve">розпоряджається за погодженням із </w:t>
      </w:r>
      <w:r w:rsidR="00C0193F" w:rsidRPr="00F96DB5">
        <w:rPr>
          <w:color w:val="333333"/>
          <w:lang w:val="uk-UA"/>
        </w:rPr>
        <w:t>З</w:t>
      </w:r>
      <w:r w:rsidR="00392F3B" w:rsidRPr="00F96DB5">
        <w:rPr>
          <w:color w:val="333333"/>
          <w:lang w:val="uk-UA"/>
        </w:rPr>
        <w:t xml:space="preserve">асновником, </w:t>
      </w:r>
      <w:r w:rsidR="00C0193F" w:rsidRPr="00F96DB5">
        <w:rPr>
          <w:color w:val="333333"/>
          <w:lang w:val="uk-UA"/>
        </w:rPr>
        <w:t xml:space="preserve">Відділом освіти </w:t>
      </w:r>
      <w:r w:rsidRPr="00F96DB5">
        <w:rPr>
          <w:color w:val="333333"/>
          <w:lang w:val="uk-UA"/>
        </w:rPr>
        <w:t>в установленому порядку майн</w:t>
      </w:r>
      <w:r w:rsidR="00392F3B" w:rsidRPr="00F96DB5">
        <w:rPr>
          <w:color w:val="333333"/>
          <w:lang w:val="uk-UA"/>
        </w:rPr>
        <w:t xml:space="preserve">ом інклюзивно-ресурсного центру, його філії </w:t>
      </w:r>
      <w:r w:rsidRPr="00F96DB5">
        <w:rPr>
          <w:color w:val="333333"/>
          <w:lang w:val="uk-UA"/>
        </w:rPr>
        <w:t xml:space="preserve">та </w:t>
      </w:r>
      <w:r w:rsidRPr="00F96DB5">
        <w:rPr>
          <w:color w:val="0070C0"/>
          <w:lang w:val="uk-UA"/>
        </w:rPr>
        <w:t xml:space="preserve">його коштами, формує кошторис, </w:t>
      </w:r>
      <w:r w:rsidRPr="00F96DB5">
        <w:rPr>
          <w:color w:val="333333"/>
          <w:lang w:val="uk-UA"/>
        </w:rPr>
        <w:t>укладає цивільно-правові угоди, забезпечує ефективність використання фінансових та матеріальних ресурсів;</w:t>
      </w:r>
      <w:bookmarkStart w:id="142" w:name="n279"/>
      <w:bookmarkStart w:id="143" w:name="n114"/>
      <w:bookmarkEnd w:id="142"/>
      <w:bookmarkEnd w:id="143"/>
    </w:p>
    <w:p w:rsidR="00A41E0E"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rPr>
        <w:t>забезпечує охорону праці, дотримання законності у діяльності інклюзивно-ресурсного центру</w:t>
      </w:r>
      <w:r w:rsidR="00392F3B" w:rsidRPr="00F96DB5">
        <w:rPr>
          <w:color w:val="333333"/>
          <w:lang w:val="uk-UA"/>
        </w:rPr>
        <w:t>, його філії</w:t>
      </w:r>
      <w:r w:rsidRPr="00F96DB5">
        <w:rPr>
          <w:color w:val="333333"/>
        </w:rPr>
        <w:t>;</w:t>
      </w:r>
      <w:bookmarkStart w:id="144" w:name="n115"/>
      <w:bookmarkEnd w:id="144"/>
    </w:p>
    <w:p w:rsidR="00A41E0E"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lang w:val="uk-UA"/>
        </w:rPr>
        <w:t>представляє інклюзивно-ресурсний центр</w:t>
      </w:r>
      <w:r w:rsidR="00392F3B" w:rsidRPr="00F96DB5">
        <w:rPr>
          <w:color w:val="333333"/>
          <w:lang w:val="uk-UA"/>
        </w:rPr>
        <w:t>, його філі</w:t>
      </w:r>
      <w:r w:rsidR="00907753" w:rsidRPr="00F96DB5">
        <w:rPr>
          <w:color w:val="333333"/>
          <w:lang w:val="uk-UA"/>
        </w:rPr>
        <w:t>ю</w:t>
      </w:r>
      <w:r w:rsidRPr="00F96DB5">
        <w:rPr>
          <w:color w:val="333333"/>
          <w:lang w:val="uk-UA"/>
        </w:rPr>
        <w:t xml:space="preserve"> у відносинах з </w:t>
      </w:r>
      <w:r w:rsidR="00A41E0E" w:rsidRPr="00F96DB5">
        <w:rPr>
          <w:color w:val="333333"/>
          <w:lang w:val="uk-UA"/>
        </w:rPr>
        <w:t>Бучанською міською радою, Віддлом освіти</w:t>
      </w:r>
      <w:r w:rsidRPr="00F96DB5">
        <w:rPr>
          <w:color w:val="333333"/>
          <w:lang w:val="uk-UA"/>
        </w:rPr>
        <w:t>, підприємствами, установами та організаціями;</w:t>
      </w:r>
      <w:bookmarkStart w:id="145" w:name="n116"/>
      <w:bookmarkEnd w:id="145"/>
    </w:p>
    <w:p w:rsidR="00A41E0E"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lang w:val="uk-UA"/>
        </w:rPr>
        <w:t xml:space="preserve">подає </w:t>
      </w:r>
      <w:r w:rsidR="00A41E0E" w:rsidRPr="00F96DB5">
        <w:rPr>
          <w:color w:val="333333"/>
          <w:lang w:val="uk-UA"/>
        </w:rPr>
        <w:t>З</w:t>
      </w:r>
      <w:r w:rsidRPr="00F96DB5">
        <w:rPr>
          <w:color w:val="333333"/>
          <w:lang w:val="uk-UA"/>
        </w:rPr>
        <w:t>асновнику</w:t>
      </w:r>
      <w:r w:rsidR="00907753" w:rsidRPr="00F96DB5">
        <w:rPr>
          <w:color w:val="333333"/>
          <w:lang w:val="uk-UA"/>
        </w:rPr>
        <w:t xml:space="preserve">, </w:t>
      </w:r>
      <w:r w:rsidR="00A41E0E" w:rsidRPr="00F96DB5">
        <w:rPr>
          <w:color w:val="333333"/>
          <w:lang w:val="uk-UA"/>
        </w:rPr>
        <w:t>Відділу освіти</w:t>
      </w:r>
      <w:r w:rsidRPr="00F96DB5">
        <w:rPr>
          <w:color w:val="333333"/>
          <w:lang w:val="uk-UA"/>
        </w:rPr>
        <w:t xml:space="preserve"> річний звіт про діяльність інклюзивно-ресурсного центру</w:t>
      </w:r>
      <w:r w:rsidR="00907753" w:rsidRPr="00F96DB5">
        <w:rPr>
          <w:color w:val="333333"/>
          <w:lang w:val="uk-UA"/>
        </w:rPr>
        <w:t>, його філії</w:t>
      </w:r>
      <w:r w:rsidRPr="00F96DB5">
        <w:rPr>
          <w:color w:val="333333"/>
          <w:lang w:val="uk-UA"/>
        </w:rPr>
        <w:t>;</w:t>
      </w:r>
      <w:bookmarkStart w:id="146" w:name="n413"/>
      <w:bookmarkEnd w:id="146"/>
    </w:p>
    <w:p w:rsidR="00A41E0E"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rPr>
        <w:t>видає відповідно до компетенції накази, контролює їх виконання;</w:t>
      </w:r>
      <w:bookmarkStart w:id="147" w:name="n417"/>
      <w:bookmarkStart w:id="148" w:name="n414"/>
      <w:bookmarkEnd w:id="147"/>
      <w:bookmarkEnd w:id="148"/>
    </w:p>
    <w:p w:rsidR="00A41E0E"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lang w:val="uk-UA"/>
        </w:rPr>
        <w:t>діє від імені інклюзивної-ресурсного центру</w:t>
      </w:r>
      <w:r w:rsidR="00907753" w:rsidRPr="00F96DB5">
        <w:rPr>
          <w:color w:val="333333"/>
          <w:lang w:val="uk-UA"/>
        </w:rPr>
        <w:t>, його філії</w:t>
      </w:r>
      <w:r w:rsidRPr="00F96DB5">
        <w:rPr>
          <w:color w:val="333333"/>
          <w:lang w:val="uk-UA"/>
        </w:rPr>
        <w:t xml:space="preserve"> </w:t>
      </w:r>
      <w:r w:rsidRPr="00F96DB5">
        <w:rPr>
          <w:color w:val="333333"/>
          <w:lang w:val="uk-UA"/>
        </w:rPr>
        <w:t>без довіреності;</w:t>
      </w:r>
      <w:bookmarkStart w:id="149" w:name="n418"/>
      <w:bookmarkStart w:id="150" w:name="n415"/>
      <w:bookmarkEnd w:id="149"/>
      <w:bookmarkEnd w:id="150"/>
    </w:p>
    <w:p w:rsidR="00A41E0E"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lang w:val="uk-UA"/>
        </w:rPr>
        <w:t>залучає юридичних та фізичних осіб до виконання завдань інклюзивно-ресурсного центру</w:t>
      </w:r>
      <w:r w:rsidR="00907753" w:rsidRPr="00F96DB5">
        <w:rPr>
          <w:color w:val="333333"/>
          <w:lang w:val="uk-UA"/>
        </w:rPr>
        <w:t>, його філії</w:t>
      </w:r>
      <w:r w:rsidRPr="00F96DB5">
        <w:rPr>
          <w:color w:val="333333"/>
          <w:lang w:val="uk-UA"/>
        </w:rPr>
        <w:t xml:space="preserve"> </w:t>
      </w:r>
      <w:r w:rsidRPr="00F96DB5">
        <w:rPr>
          <w:color w:val="333333"/>
          <w:lang w:val="uk-UA"/>
        </w:rPr>
        <w:t>шляхом укладення з ними цивільно-трудових договорів відповідно до своєї компетенції;</w:t>
      </w:r>
      <w:bookmarkStart w:id="151" w:name="n419"/>
      <w:bookmarkStart w:id="152" w:name="n416"/>
      <w:bookmarkEnd w:id="151"/>
      <w:bookmarkEnd w:id="152"/>
    </w:p>
    <w:p w:rsidR="000500DA"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rPr>
        <w:t xml:space="preserve">може вносити </w:t>
      </w:r>
      <w:r w:rsidR="00A41E0E" w:rsidRPr="00F96DB5">
        <w:rPr>
          <w:color w:val="333333"/>
          <w:lang w:val="uk-UA"/>
        </w:rPr>
        <w:t>З</w:t>
      </w:r>
      <w:r w:rsidR="00907753" w:rsidRPr="00F96DB5">
        <w:rPr>
          <w:color w:val="333333"/>
        </w:rPr>
        <w:t>асновнику</w:t>
      </w:r>
      <w:r w:rsidR="00907753" w:rsidRPr="00F96DB5">
        <w:rPr>
          <w:color w:val="333333"/>
          <w:lang w:val="uk-UA"/>
        </w:rPr>
        <w:t xml:space="preserve">, </w:t>
      </w:r>
      <w:r w:rsidR="00A41E0E" w:rsidRPr="00F96DB5">
        <w:rPr>
          <w:color w:val="333333"/>
          <w:lang w:val="uk-UA"/>
        </w:rPr>
        <w:t xml:space="preserve">Віддлу освіти </w:t>
      </w:r>
      <w:r w:rsidRPr="00F96DB5">
        <w:rPr>
          <w:color w:val="333333"/>
        </w:rPr>
        <w:t>пропозиції щодо підвищення ефективності діяльності інклюзивно-ресурсного центру</w:t>
      </w:r>
      <w:r w:rsidR="00907753" w:rsidRPr="00F96DB5">
        <w:rPr>
          <w:color w:val="333333"/>
          <w:lang w:val="uk-UA"/>
        </w:rPr>
        <w:t>, його філії</w:t>
      </w:r>
      <w:r w:rsidRPr="00F96DB5">
        <w:rPr>
          <w:color w:val="333333"/>
        </w:rPr>
        <w:t>.</w:t>
      </w:r>
    </w:p>
    <w:p w:rsidR="00A41E0E" w:rsidRPr="00F96DB5" w:rsidRDefault="000500DA" w:rsidP="00F96DB5">
      <w:pPr>
        <w:pStyle w:val="rvps2"/>
        <w:numPr>
          <w:ilvl w:val="1"/>
          <w:numId w:val="7"/>
        </w:numPr>
        <w:shd w:val="clear" w:color="auto" w:fill="FFFFFF"/>
        <w:spacing w:before="0" w:beforeAutospacing="0" w:after="0" w:afterAutospacing="0"/>
        <w:jc w:val="both"/>
        <w:rPr>
          <w:color w:val="333333"/>
          <w:lang w:val="uk-UA"/>
        </w:rPr>
      </w:pPr>
      <w:bookmarkStart w:id="153" w:name="n420"/>
      <w:bookmarkStart w:id="154" w:name="n117"/>
      <w:bookmarkEnd w:id="153"/>
      <w:bookmarkEnd w:id="154"/>
      <w:r w:rsidRPr="00F96DB5">
        <w:rPr>
          <w:color w:val="333333"/>
          <w:lang w:val="uk-UA"/>
        </w:rPr>
        <w:t>Діяльність інклюзивно-ресурсн</w:t>
      </w:r>
      <w:r w:rsidR="00A41E0E" w:rsidRPr="00F96DB5">
        <w:rPr>
          <w:color w:val="333333"/>
          <w:lang w:val="uk-UA"/>
        </w:rPr>
        <w:t>ого</w:t>
      </w:r>
      <w:r w:rsidRPr="00F96DB5">
        <w:rPr>
          <w:color w:val="333333"/>
          <w:lang w:val="uk-UA"/>
        </w:rPr>
        <w:t xml:space="preserve"> центр</w:t>
      </w:r>
      <w:r w:rsidR="00A41E0E" w:rsidRPr="00F96DB5">
        <w:rPr>
          <w:color w:val="333333"/>
          <w:lang w:val="uk-UA"/>
        </w:rPr>
        <w:t>у</w:t>
      </w:r>
      <w:r w:rsidR="00907753" w:rsidRPr="00F96DB5">
        <w:rPr>
          <w:color w:val="333333"/>
          <w:lang w:val="uk-UA"/>
        </w:rPr>
        <w:t>, його філії</w:t>
      </w:r>
      <w:r w:rsidRPr="00F96DB5">
        <w:rPr>
          <w:color w:val="333333"/>
          <w:lang w:val="uk-UA"/>
        </w:rPr>
        <w:t xml:space="preserve"> </w:t>
      </w:r>
      <w:r w:rsidRPr="00F96DB5">
        <w:rPr>
          <w:color w:val="333333"/>
          <w:lang w:val="uk-UA"/>
        </w:rPr>
        <w:t>забезпечують педагогічні працівники - керівник (директор), завідувач філії, фахівці (консультанти) інклюзивно-ресурсного центру</w:t>
      </w:r>
      <w:r w:rsidR="00907753" w:rsidRPr="00F96DB5">
        <w:rPr>
          <w:color w:val="333333"/>
          <w:lang w:val="uk-UA"/>
        </w:rPr>
        <w:t>, його філії</w:t>
      </w:r>
      <w:r w:rsidRPr="00F96DB5">
        <w:rPr>
          <w:color w:val="333333"/>
          <w:lang w:val="uk-UA"/>
        </w:rPr>
        <w:t xml:space="preserve"> </w:t>
      </w:r>
      <w:r w:rsidRPr="00F96DB5">
        <w:rPr>
          <w:color w:val="333333"/>
          <w:lang w:val="uk-UA"/>
        </w:rPr>
        <w:t>(практичні психологи, вчителі-реабілітологи, вчителі-логопеди, інші вчителі-дефектологи).</w:t>
      </w:r>
      <w:bookmarkStart w:id="155" w:name="n421"/>
      <w:bookmarkEnd w:id="155"/>
    </w:p>
    <w:p w:rsidR="00A41E0E" w:rsidRPr="00F96DB5" w:rsidRDefault="000500DA" w:rsidP="00F96DB5">
      <w:pPr>
        <w:pStyle w:val="rvps2"/>
        <w:shd w:val="clear" w:color="auto" w:fill="FFFFFF"/>
        <w:spacing w:before="0" w:beforeAutospacing="0" w:after="0" w:afterAutospacing="0"/>
        <w:ind w:left="360" w:firstLine="708"/>
        <w:jc w:val="both"/>
        <w:rPr>
          <w:color w:val="333333"/>
          <w:lang w:val="uk-UA"/>
        </w:rPr>
      </w:pPr>
      <w:r w:rsidRPr="00F96DB5">
        <w:rPr>
          <w:color w:val="333333"/>
          <w:lang w:val="uk-UA"/>
        </w:rPr>
        <w:t xml:space="preserve">У разі коли кількість дітей, які проживають на території </w:t>
      </w:r>
      <w:r w:rsidR="00A41E0E" w:rsidRPr="00F96DB5">
        <w:rPr>
          <w:color w:val="333333"/>
          <w:lang w:val="uk-UA"/>
        </w:rPr>
        <w:t xml:space="preserve">Бучанської міської </w:t>
      </w:r>
      <w:r w:rsidRPr="00F96DB5">
        <w:rPr>
          <w:color w:val="333333"/>
          <w:lang w:val="uk-UA"/>
        </w:rPr>
        <w:t xml:space="preserve">територіальної громади перевищує відповідно 7 та 12 тис., інклюзивно-ресурсний центр </w:t>
      </w:r>
      <w:r w:rsidRPr="00F96DB5">
        <w:rPr>
          <w:color w:val="333333"/>
          <w:lang w:val="uk-UA"/>
        </w:rPr>
        <w:lastRenderedPageBreak/>
        <w:t>додатково залучає необхідних фахівців. До штатного розпи</w:t>
      </w:r>
      <w:r w:rsidR="00907753" w:rsidRPr="00F96DB5">
        <w:rPr>
          <w:color w:val="333333"/>
          <w:lang w:val="uk-UA"/>
        </w:rPr>
        <w:t>су інклюзивно-ресурсного центру</w:t>
      </w:r>
      <w:r w:rsidR="00907753" w:rsidRPr="00F96DB5">
        <w:rPr>
          <w:color w:val="333333"/>
          <w:lang w:val="uk-UA"/>
        </w:rPr>
        <w:t xml:space="preserve">, його філії </w:t>
      </w:r>
      <w:r w:rsidRPr="00F96DB5">
        <w:rPr>
          <w:color w:val="333333"/>
          <w:lang w:val="uk-UA"/>
        </w:rPr>
        <w:t>додаткові посади фахівців (консультантів) інклюзивно-ресурсного центру</w:t>
      </w:r>
      <w:r w:rsidR="00907753" w:rsidRPr="00F96DB5">
        <w:rPr>
          <w:color w:val="333333"/>
          <w:lang w:val="uk-UA"/>
        </w:rPr>
        <w:t>, його філії</w:t>
      </w:r>
      <w:r w:rsidRPr="00F96DB5">
        <w:rPr>
          <w:color w:val="333333"/>
          <w:lang w:val="uk-UA"/>
        </w:rPr>
        <w:t xml:space="preserve"> </w:t>
      </w:r>
      <w:r w:rsidRPr="00F96DB5">
        <w:rPr>
          <w:color w:val="333333"/>
          <w:lang w:val="uk-UA"/>
        </w:rPr>
        <w:t xml:space="preserve">вводяться за рішенням його засновника із розрахунку 0,5 ставки на кожну додаткову тисячу дитячого населення, яке проживає на території </w:t>
      </w:r>
      <w:r w:rsidR="00A41E0E" w:rsidRPr="00F96DB5">
        <w:rPr>
          <w:color w:val="333333"/>
          <w:lang w:val="uk-UA"/>
        </w:rPr>
        <w:t>Буча</w:t>
      </w:r>
      <w:r w:rsidR="00907753" w:rsidRPr="00F96DB5">
        <w:rPr>
          <w:color w:val="333333"/>
          <w:lang w:val="uk-UA"/>
        </w:rPr>
        <w:t>н</w:t>
      </w:r>
      <w:r w:rsidR="00A41E0E" w:rsidRPr="00F96DB5">
        <w:rPr>
          <w:color w:val="333333"/>
          <w:lang w:val="uk-UA"/>
        </w:rPr>
        <w:t xml:space="preserve">ської </w:t>
      </w:r>
      <w:r w:rsidR="00907753" w:rsidRPr="00F96DB5">
        <w:rPr>
          <w:color w:val="333333"/>
          <w:lang w:val="uk-UA"/>
        </w:rPr>
        <w:t>МТГ</w:t>
      </w:r>
      <w:r w:rsidRPr="00F96DB5">
        <w:rPr>
          <w:color w:val="333333"/>
          <w:lang w:val="uk-UA"/>
        </w:rPr>
        <w:t xml:space="preserve"> та яке інклюзивно-ресурсний цен</w:t>
      </w:r>
      <w:r w:rsidR="00907753" w:rsidRPr="00F96DB5">
        <w:rPr>
          <w:color w:val="333333"/>
          <w:lang w:val="uk-UA"/>
        </w:rPr>
        <w:t>тр</w:t>
      </w:r>
      <w:r w:rsidR="00907753" w:rsidRPr="00F96DB5">
        <w:rPr>
          <w:color w:val="333333"/>
          <w:lang w:val="uk-UA"/>
        </w:rPr>
        <w:t>, його філі</w:t>
      </w:r>
      <w:r w:rsidR="00907753" w:rsidRPr="00F96DB5">
        <w:rPr>
          <w:color w:val="333333"/>
          <w:lang w:val="uk-UA"/>
        </w:rPr>
        <w:t>я</w:t>
      </w:r>
      <w:r w:rsidR="00907753" w:rsidRPr="00F96DB5">
        <w:rPr>
          <w:color w:val="333333"/>
          <w:lang w:val="uk-UA"/>
        </w:rPr>
        <w:t xml:space="preserve"> </w:t>
      </w:r>
      <w:r w:rsidRPr="00F96DB5">
        <w:rPr>
          <w:color w:val="333333"/>
          <w:lang w:val="uk-UA"/>
        </w:rPr>
        <w:t>обслуговує.</w:t>
      </w:r>
      <w:bookmarkStart w:id="156" w:name="n422"/>
      <w:bookmarkEnd w:id="156"/>
    </w:p>
    <w:p w:rsidR="00A41E0E" w:rsidRPr="00F96DB5" w:rsidRDefault="000500DA" w:rsidP="00F96DB5">
      <w:pPr>
        <w:pStyle w:val="rvps2"/>
        <w:shd w:val="clear" w:color="auto" w:fill="FFFFFF"/>
        <w:spacing w:before="0" w:beforeAutospacing="0" w:after="0" w:afterAutospacing="0"/>
        <w:ind w:left="360" w:firstLine="708"/>
        <w:jc w:val="both"/>
        <w:rPr>
          <w:color w:val="333333"/>
          <w:lang w:val="uk-UA"/>
        </w:rPr>
      </w:pPr>
      <w:r w:rsidRPr="00F96DB5">
        <w:rPr>
          <w:color w:val="333333"/>
          <w:lang w:val="uk-UA"/>
        </w:rPr>
        <w:t>Штатний розпис інклюзивно-ресурсного центру</w:t>
      </w:r>
      <w:r w:rsidR="00907753" w:rsidRPr="00F96DB5">
        <w:rPr>
          <w:color w:val="333333"/>
          <w:lang w:val="uk-UA"/>
        </w:rPr>
        <w:t>, його філії</w:t>
      </w:r>
      <w:r w:rsidRPr="00F96DB5">
        <w:rPr>
          <w:color w:val="333333"/>
          <w:lang w:val="uk-UA"/>
        </w:rPr>
        <w:t xml:space="preserve"> </w:t>
      </w:r>
      <w:r w:rsidRPr="00F96DB5">
        <w:rPr>
          <w:color w:val="333333"/>
          <w:lang w:val="uk-UA"/>
        </w:rPr>
        <w:t xml:space="preserve">передбачає посади інших працівників (адміністратор інклюзивно-ресурсного центру, </w:t>
      </w:r>
      <w:r w:rsidR="00907753" w:rsidRPr="00F96DB5">
        <w:rPr>
          <w:color w:val="333333"/>
          <w:lang w:val="uk-UA"/>
        </w:rPr>
        <w:t>його філії</w:t>
      </w:r>
      <w:r w:rsidR="00907753" w:rsidRPr="00F96DB5">
        <w:rPr>
          <w:color w:val="333333"/>
          <w:lang w:val="uk-UA"/>
        </w:rPr>
        <w:t xml:space="preserve">, </w:t>
      </w:r>
      <w:r w:rsidRPr="00F96DB5">
        <w:rPr>
          <w:color w:val="333333"/>
          <w:lang w:val="uk-UA"/>
        </w:rPr>
        <w:t>головний бухгалтер, бухгалтер, медсестра, юрист, водій тощо), які забезпечують господарсько-обслуговуючу та іншу діяльність інклюзивно-ресурсного центру</w:t>
      </w:r>
      <w:bookmarkStart w:id="157" w:name="n423"/>
      <w:bookmarkEnd w:id="157"/>
      <w:r w:rsidR="00907753" w:rsidRPr="00F96DB5">
        <w:rPr>
          <w:color w:val="333333"/>
          <w:lang w:val="uk-UA"/>
        </w:rPr>
        <w:t>, його філії</w:t>
      </w:r>
      <w:r w:rsidR="00A41E0E" w:rsidRPr="00F96DB5">
        <w:rPr>
          <w:color w:val="333333"/>
          <w:lang w:val="uk-UA"/>
        </w:rPr>
        <w:t>.</w:t>
      </w:r>
    </w:p>
    <w:p w:rsidR="000500DA" w:rsidRPr="00F96DB5" w:rsidRDefault="000500DA" w:rsidP="00F96DB5">
      <w:pPr>
        <w:pStyle w:val="rvps2"/>
        <w:shd w:val="clear" w:color="auto" w:fill="FFFFFF"/>
        <w:spacing w:before="0" w:beforeAutospacing="0" w:after="0" w:afterAutospacing="0"/>
        <w:ind w:left="360" w:firstLine="708"/>
        <w:jc w:val="both"/>
        <w:rPr>
          <w:color w:val="333333"/>
          <w:lang w:val="uk-UA"/>
        </w:rPr>
      </w:pPr>
      <w:r w:rsidRPr="00F96DB5">
        <w:rPr>
          <w:color w:val="333333"/>
        </w:rPr>
        <w:t>Штатний розпис інклюзивно-ресурсного центру</w:t>
      </w:r>
      <w:r w:rsidR="00907753" w:rsidRPr="00F96DB5">
        <w:rPr>
          <w:color w:val="333333"/>
          <w:lang w:val="uk-UA"/>
        </w:rPr>
        <w:t>, його філії</w:t>
      </w:r>
      <w:r w:rsidRPr="00F96DB5">
        <w:rPr>
          <w:color w:val="333333"/>
        </w:rPr>
        <w:t xml:space="preserve"> </w:t>
      </w:r>
      <w:r w:rsidRPr="00F96DB5">
        <w:rPr>
          <w:color w:val="333333"/>
        </w:rPr>
        <w:t xml:space="preserve">затверджує </w:t>
      </w:r>
      <w:r w:rsidR="00907753" w:rsidRPr="00F96DB5">
        <w:rPr>
          <w:color w:val="333333"/>
          <w:lang w:val="uk-UA"/>
        </w:rPr>
        <w:t>З</w:t>
      </w:r>
      <w:r w:rsidRPr="00F96DB5">
        <w:rPr>
          <w:color w:val="333333"/>
        </w:rPr>
        <w:t>асновник відповідно до законодавства. До штатного розп</w:t>
      </w:r>
      <w:r w:rsidR="00907753" w:rsidRPr="00F96DB5">
        <w:rPr>
          <w:color w:val="333333"/>
        </w:rPr>
        <w:t>ису інклюзивно-ресурсного центр</w:t>
      </w:r>
      <w:r w:rsidR="00907753" w:rsidRPr="00F96DB5">
        <w:rPr>
          <w:color w:val="333333"/>
          <w:lang w:val="uk-UA"/>
        </w:rPr>
        <w:t>у</w:t>
      </w:r>
      <w:r w:rsidR="00907753" w:rsidRPr="00F96DB5">
        <w:rPr>
          <w:color w:val="333333"/>
          <w:lang w:val="uk-UA"/>
        </w:rPr>
        <w:t xml:space="preserve">, його філії </w:t>
      </w:r>
      <w:r w:rsidRPr="00F96DB5">
        <w:rPr>
          <w:color w:val="333333"/>
        </w:rPr>
        <w:t>додаткові посади вводяться за рахунок спеціального фонду.</w:t>
      </w:r>
    </w:p>
    <w:p w:rsidR="00EE6194" w:rsidRPr="00F96DB5" w:rsidRDefault="000500DA" w:rsidP="00F96DB5">
      <w:pPr>
        <w:pStyle w:val="rvps2"/>
        <w:numPr>
          <w:ilvl w:val="1"/>
          <w:numId w:val="7"/>
        </w:numPr>
        <w:shd w:val="clear" w:color="auto" w:fill="FFFFFF"/>
        <w:spacing w:before="0" w:beforeAutospacing="0" w:after="0" w:afterAutospacing="0"/>
        <w:jc w:val="both"/>
        <w:rPr>
          <w:color w:val="333333"/>
          <w:lang w:val="uk-UA"/>
        </w:rPr>
      </w:pPr>
      <w:bookmarkStart w:id="158" w:name="n281"/>
      <w:bookmarkStart w:id="159" w:name="n118"/>
      <w:bookmarkEnd w:id="158"/>
      <w:bookmarkEnd w:id="159"/>
      <w:r w:rsidRPr="00F96DB5">
        <w:rPr>
          <w:color w:val="333333"/>
          <w:lang w:val="uk-UA"/>
        </w:rPr>
        <w:t>На посади педагогічних працівників інклюзивно-ресурсного центру</w:t>
      </w:r>
      <w:r w:rsidR="00907753" w:rsidRPr="00F96DB5">
        <w:rPr>
          <w:color w:val="333333"/>
          <w:lang w:val="uk-UA"/>
        </w:rPr>
        <w:t>, його філії</w:t>
      </w:r>
      <w:r w:rsidRPr="00F96DB5">
        <w:rPr>
          <w:color w:val="333333"/>
          <w:lang w:val="uk-UA"/>
        </w:rPr>
        <w:t xml:space="preserve"> </w:t>
      </w:r>
      <w:r w:rsidRPr="00F96DB5">
        <w:rPr>
          <w:color w:val="333333"/>
          <w:lang w:val="uk-UA"/>
        </w:rPr>
        <w:t xml:space="preserve">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w:t>
      </w:r>
      <w:r w:rsidR="00EE6194" w:rsidRPr="00F96DB5">
        <w:rPr>
          <w:color w:val="333333"/>
          <w:lang w:val="uk-UA"/>
        </w:rPr>
        <w:t>«</w:t>
      </w:r>
      <w:r w:rsidRPr="00F96DB5">
        <w:rPr>
          <w:color w:val="333333"/>
          <w:lang w:val="uk-UA"/>
        </w:rPr>
        <w:t>Спеціальна освіта</w:t>
      </w:r>
      <w:r w:rsidR="00EE6194" w:rsidRPr="00F96DB5">
        <w:rPr>
          <w:color w:val="333333"/>
          <w:lang w:val="uk-UA"/>
        </w:rPr>
        <w:t>»</w:t>
      </w:r>
      <w:r w:rsidRPr="00F96DB5">
        <w:rPr>
          <w:color w:val="333333"/>
          <w:lang w:val="uk-UA"/>
        </w:rPr>
        <w:t xml:space="preserve"> (</w:t>
      </w:r>
      <w:r w:rsidR="00EE6194" w:rsidRPr="00F96DB5">
        <w:rPr>
          <w:color w:val="333333"/>
          <w:lang w:val="uk-UA"/>
        </w:rPr>
        <w:t>«</w:t>
      </w:r>
      <w:r w:rsidRPr="00F96DB5">
        <w:rPr>
          <w:color w:val="333333"/>
          <w:lang w:val="uk-UA"/>
        </w:rPr>
        <w:t>Корекційна освіта</w:t>
      </w:r>
      <w:r w:rsidR="00EE6194" w:rsidRPr="00F96DB5">
        <w:rPr>
          <w:color w:val="333333"/>
          <w:lang w:val="uk-UA"/>
        </w:rPr>
        <w:t>»</w:t>
      </w:r>
      <w:r w:rsidRPr="00F96DB5">
        <w:rPr>
          <w:color w:val="333333"/>
          <w:lang w:val="uk-UA"/>
        </w:rPr>
        <w:t xml:space="preserve">, </w:t>
      </w:r>
      <w:r w:rsidR="00EE6194" w:rsidRPr="00F96DB5">
        <w:rPr>
          <w:color w:val="333333"/>
          <w:lang w:val="uk-UA"/>
        </w:rPr>
        <w:t>«</w:t>
      </w:r>
      <w:r w:rsidRPr="00F96DB5">
        <w:rPr>
          <w:color w:val="333333"/>
          <w:lang w:val="uk-UA"/>
        </w:rPr>
        <w:t>Дефектологія</w:t>
      </w:r>
      <w:r w:rsidR="00EE6194" w:rsidRPr="00F96DB5">
        <w:rPr>
          <w:color w:val="333333"/>
          <w:lang w:val="uk-UA"/>
        </w:rPr>
        <w:t>»</w:t>
      </w:r>
      <w:r w:rsidRPr="00F96DB5">
        <w:rPr>
          <w:color w:val="333333"/>
          <w:lang w:val="uk-UA"/>
        </w:rPr>
        <w:t xml:space="preserve">) або </w:t>
      </w:r>
      <w:r w:rsidR="00EE6194" w:rsidRPr="00F96DB5">
        <w:rPr>
          <w:color w:val="333333"/>
          <w:lang w:val="uk-UA"/>
        </w:rPr>
        <w:t>«</w:t>
      </w:r>
      <w:r w:rsidRPr="00F96DB5">
        <w:rPr>
          <w:color w:val="333333"/>
          <w:lang w:val="uk-UA"/>
        </w:rPr>
        <w:t>Психологія</w:t>
      </w:r>
      <w:r w:rsidR="00EE6194" w:rsidRPr="00F96DB5">
        <w:rPr>
          <w:color w:val="333333"/>
          <w:lang w:val="uk-UA"/>
        </w:rPr>
        <w:t>»</w:t>
      </w:r>
      <w:r w:rsidRPr="00F96DB5">
        <w:rPr>
          <w:color w:val="333333"/>
          <w:lang w:val="uk-UA"/>
        </w:rPr>
        <w:t xml:space="preserve"> (</w:t>
      </w:r>
      <w:r w:rsidR="00EE6194" w:rsidRPr="00F96DB5">
        <w:rPr>
          <w:color w:val="333333"/>
          <w:lang w:val="uk-UA"/>
        </w:rPr>
        <w:t>«</w:t>
      </w:r>
      <w:r w:rsidRPr="00F96DB5">
        <w:rPr>
          <w:color w:val="333333"/>
          <w:lang w:val="uk-UA"/>
        </w:rPr>
        <w:t>Практична психологія</w:t>
      </w:r>
      <w:r w:rsidR="00EE6194" w:rsidRPr="00F96DB5">
        <w:rPr>
          <w:color w:val="333333"/>
          <w:lang w:val="uk-UA"/>
        </w:rPr>
        <w:t>»</w:t>
      </w:r>
      <w:r w:rsidRPr="00F96DB5">
        <w:rPr>
          <w:color w:val="333333"/>
          <w:lang w:val="uk-UA"/>
        </w:rPr>
        <w:t>), стаж педагогічної та/або науково-педагогічної роботи не менш як два роки у порядку, встановленому трудовим законодавством.</w:t>
      </w:r>
      <w:bookmarkStart w:id="160" w:name="n280"/>
      <w:bookmarkStart w:id="161" w:name="n119"/>
      <w:bookmarkEnd w:id="160"/>
      <w:bookmarkEnd w:id="161"/>
    </w:p>
    <w:p w:rsidR="00EE6194" w:rsidRPr="00F96DB5" w:rsidRDefault="000500DA" w:rsidP="00F96DB5">
      <w:pPr>
        <w:pStyle w:val="rvps2"/>
        <w:numPr>
          <w:ilvl w:val="1"/>
          <w:numId w:val="7"/>
        </w:numPr>
        <w:shd w:val="clear" w:color="auto" w:fill="FFFFFF"/>
        <w:spacing w:before="0" w:beforeAutospacing="0" w:after="0" w:afterAutospacing="0"/>
        <w:jc w:val="both"/>
        <w:rPr>
          <w:color w:val="333333"/>
        </w:rPr>
      </w:pPr>
      <w:r w:rsidRPr="00F96DB5">
        <w:rPr>
          <w:color w:val="333333"/>
        </w:rPr>
        <w:t>Призначення на посади педагогічних працівників інклюзивно-ресурсного центру</w:t>
      </w:r>
      <w:r w:rsidR="00907753" w:rsidRPr="00F96DB5">
        <w:rPr>
          <w:color w:val="333333"/>
          <w:lang w:val="uk-UA"/>
        </w:rPr>
        <w:t>, його філії</w:t>
      </w:r>
      <w:r w:rsidRPr="00F96DB5">
        <w:rPr>
          <w:color w:val="333333"/>
        </w:rPr>
        <w:t xml:space="preserve"> </w:t>
      </w:r>
      <w:r w:rsidRPr="00F96DB5">
        <w:rPr>
          <w:color w:val="333333"/>
        </w:rPr>
        <w:t>здійснюється керівником (директором) інклюзивно-ресурсного центру.</w:t>
      </w:r>
      <w:bookmarkStart w:id="162" w:name="n282"/>
      <w:bookmarkStart w:id="163" w:name="n120"/>
      <w:bookmarkEnd w:id="162"/>
      <w:bookmarkEnd w:id="163"/>
    </w:p>
    <w:p w:rsidR="00EE6194" w:rsidRPr="00F96DB5" w:rsidRDefault="000500DA" w:rsidP="00F96DB5">
      <w:pPr>
        <w:pStyle w:val="rvps2"/>
        <w:numPr>
          <w:ilvl w:val="1"/>
          <w:numId w:val="7"/>
        </w:numPr>
        <w:shd w:val="clear" w:color="auto" w:fill="FFFFFF"/>
        <w:spacing w:before="0" w:beforeAutospacing="0" w:after="0" w:afterAutospacing="0"/>
        <w:jc w:val="both"/>
        <w:rPr>
          <w:color w:val="333333"/>
        </w:rPr>
      </w:pPr>
      <w:r w:rsidRPr="00F96DB5">
        <w:rPr>
          <w:color w:val="333333"/>
        </w:rPr>
        <w:t>Обов’язки керівника (директора)</w:t>
      </w:r>
      <w:r w:rsidR="00907753" w:rsidRPr="00F96DB5">
        <w:rPr>
          <w:color w:val="333333"/>
          <w:lang w:val="uk-UA"/>
        </w:rPr>
        <w:t xml:space="preserve">, завідувача </w:t>
      </w:r>
      <w:r w:rsidR="00907753" w:rsidRPr="00F96DB5">
        <w:rPr>
          <w:color w:val="333333"/>
          <w:lang w:val="uk-UA"/>
        </w:rPr>
        <w:t>його філії</w:t>
      </w:r>
      <w:r w:rsidRPr="00F96DB5">
        <w:rPr>
          <w:color w:val="333333"/>
        </w:rPr>
        <w:t xml:space="preserve"> </w:t>
      </w:r>
      <w:r w:rsidRPr="00F96DB5">
        <w:rPr>
          <w:color w:val="333333"/>
        </w:rPr>
        <w:t>та інших працівників інклюзивно-ресурсного центру</w:t>
      </w:r>
      <w:r w:rsidR="00907753" w:rsidRPr="00F96DB5">
        <w:rPr>
          <w:color w:val="333333"/>
          <w:lang w:val="uk-UA"/>
        </w:rPr>
        <w:t>, його філії</w:t>
      </w:r>
      <w:r w:rsidRPr="00F96DB5">
        <w:rPr>
          <w:color w:val="333333"/>
        </w:rPr>
        <w:t xml:space="preserve"> </w:t>
      </w:r>
      <w:r w:rsidRPr="00F96DB5">
        <w:rPr>
          <w:color w:val="333333"/>
        </w:rPr>
        <w:t>визначаються відповідно до законодавства та посадових інструкцій, затверджених керівником (директором) інклюзивно-ресурсного центру.</w:t>
      </w:r>
      <w:bookmarkStart w:id="164" w:name="n424"/>
      <w:bookmarkStart w:id="165" w:name="n121"/>
      <w:bookmarkEnd w:id="164"/>
      <w:bookmarkEnd w:id="165"/>
    </w:p>
    <w:p w:rsidR="00EE6194" w:rsidRPr="00F96DB5" w:rsidRDefault="000500DA" w:rsidP="00F96DB5">
      <w:pPr>
        <w:pStyle w:val="rvps2"/>
        <w:numPr>
          <w:ilvl w:val="1"/>
          <w:numId w:val="7"/>
        </w:numPr>
        <w:shd w:val="clear" w:color="auto" w:fill="FFFFFF"/>
        <w:spacing w:before="0" w:beforeAutospacing="0" w:after="0" w:afterAutospacing="0"/>
        <w:jc w:val="both"/>
        <w:rPr>
          <w:color w:val="333333"/>
        </w:rPr>
      </w:pPr>
      <w:r w:rsidRPr="00F96DB5">
        <w:rPr>
          <w:color w:val="333333"/>
        </w:rPr>
        <w:t>На педагогічних працівників інклюзивно-ресурсних центрів</w:t>
      </w:r>
      <w:r w:rsidR="00907753" w:rsidRPr="00F96DB5">
        <w:rPr>
          <w:color w:val="333333"/>
          <w:lang w:val="uk-UA"/>
        </w:rPr>
        <w:t>, його філії</w:t>
      </w:r>
      <w:r w:rsidRPr="00F96DB5">
        <w:rPr>
          <w:color w:val="333333"/>
        </w:rPr>
        <w:t xml:space="preserve"> </w:t>
      </w:r>
      <w:r w:rsidRPr="00F96DB5">
        <w:rPr>
          <w:color w:val="333333"/>
        </w:rPr>
        <w:t>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bookmarkStart w:id="166" w:name="n283"/>
      <w:bookmarkStart w:id="167" w:name="n122"/>
      <w:bookmarkEnd w:id="166"/>
      <w:bookmarkEnd w:id="167"/>
    </w:p>
    <w:p w:rsidR="00EE6194" w:rsidRPr="00F96DB5" w:rsidRDefault="000500DA" w:rsidP="00F96DB5">
      <w:pPr>
        <w:pStyle w:val="rvps2"/>
        <w:numPr>
          <w:ilvl w:val="1"/>
          <w:numId w:val="7"/>
        </w:numPr>
        <w:shd w:val="clear" w:color="auto" w:fill="FFFFFF"/>
        <w:spacing w:before="0" w:beforeAutospacing="0" w:after="0" w:afterAutospacing="0"/>
        <w:jc w:val="both"/>
        <w:rPr>
          <w:color w:val="333333"/>
        </w:rPr>
      </w:pPr>
      <w:r w:rsidRPr="00F96DB5">
        <w:rPr>
          <w:color w:val="333333"/>
        </w:rPr>
        <w:t>У разі потреби інклюзивно-ресурсний центр</w:t>
      </w:r>
      <w:r w:rsidR="00907753" w:rsidRPr="00F96DB5">
        <w:rPr>
          <w:color w:val="333333"/>
          <w:lang w:val="uk-UA"/>
        </w:rPr>
        <w:t>, його філі</w:t>
      </w:r>
      <w:r w:rsidR="00907753" w:rsidRPr="00F96DB5">
        <w:rPr>
          <w:color w:val="333333"/>
          <w:lang w:val="uk-UA"/>
        </w:rPr>
        <w:t xml:space="preserve">я </w:t>
      </w:r>
      <w:r w:rsidRPr="00F96DB5">
        <w:rPr>
          <w:color w:val="333333"/>
        </w:rPr>
        <w:t>може залучати додаткових фахівців шляхом укладання цивільно-правових угод.</w:t>
      </w:r>
      <w:bookmarkStart w:id="168" w:name="n284"/>
      <w:bookmarkStart w:id="169" w:name="n129"/>
      <w:bookmarkEnd w:id="168"/>
      <w:bookmarkEnd w:id="169"/>
    </w:p>
    <w:p w:rsidR="000500DA" w:rsidRPr="00F96DB5" w:rsidRDefault="00EE6194" w:rsidP="00F96DB5">
      <w:pPr>
        <w:pStyle w:val="rvps2"/>
        <w:numPr>
          <w:ilvl w:val="1"/>
          <w:numId w:val="7"/>
        </w:numPr>
        <w:shd w:val="clear" w:color="auto" w:fill="FFFFFF"/>
        <w:spacing w:before="0" w:beforeAutospacing="0" w:after="0" w:afterAutospacing="0"/>
        <w:jc w:val="both"/>
        <w:rPr>
          <w:color w:val="333333"/>
        </w:rPr>
      </w:pPr>
      <w:r w:rsidRPr="00F96DB5">
        <w:rPr>
          <w:color w:val="333333"/>
          <w:lang w:val="uk-UA"/>
        </w:rPr>
        <w:t xml:space="preserve">Відділ освіти </w:t>
      </w:r>
      <w:r w:rsidR="000500DA" w:rsidRPr="00F96DB5">
        <w:rPr>
          <w:color w:val="333333"/>
        </w:rPr>
        <w:t>з метою створення умов для здобуття освіти осіб з особливими освітніми потребами в межах своїх повноважень:</w:t>
      </w:r>
    </w:p>
    <w:p w:rsidR="00EE6194"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bookmarkStart w:id="170" w:name="n425"/>
      <w:bookmarkEnd w:id="170"/>
      <w:r w:rsidRPr="00F96DB5">
        <w:rPr>
          <w:color w:val="333333"/>
          <w:lang w:val="uk-UA"/>
        </w:rPr>
        <w:t>здійснює координацію діяльності інклюзивно-ресурсн</w:t>
      </w:r>
      <w:r w:rsidR="00EE6194" w:rsidRPr="00F96DB5">
        <w:rPr>
          <w:color w:val="333333"/>
          <w:lang w:val="uk-UA"/>
        </w:rPr>
        <w:t>ого</w:t>
      </w:r>
      <w:r w:rsidRPr="00F96DB5">
        <w:rPr>
          <w:color w:val="333333"/>
          <w:lang w:val="uk-UA"/>
        </w:rPr>
        <w:t xml:space="preserve"> центр</w:t>
      </w:r>
      <w:r w:rsidR="00EE6194" w:rsidRPr="00F96DB5">
        <w:rPr>
          <w:color w:val="333333"/>
          <w:lang w:val="uk-UA"/>
        </w:rPr>
        <w:t>у</w:t>
      </w:r>
      <w:r w:rsidR="00907753" w:rsidRPr="00F96DB5">
        <w:rPr>
          <w:color w:val="333333"/>
          <w:lang w:val="uk-UA"/>
        </w:rPr>
        <w:t>,</w:t>
      </w:r>
      <w:r w:rsidR="00EE6194" w:rsidRPr="00F96DB5">
        <w:rPr>
          <w:color w:val="333333"/>
          <w:lang w:val="uk-UA"/>
        </w:rPr>
        <w:t xml:space="preserve"> </w:t>
      </w:r>
      <w:r w:rsidR="00907753" w:rsidRPr="00F96DB5">
        <w:rPr>
          <w:color w:val="333333"/>
          <w:lang w:val="uk-UA"/>
        </w:rPr>
        <w:t>його</w:t>
      </w:r>
      <w:r w:rsidR="00EE6194" w:rsidRPr="00F96DB5">
        <w:rPr>
          <w:color w:val="333333"/>
          <w:lang w:val="uk-UA"/>
        </w:rPr>
        <w:t xml:space="preserve"> філії</w:t>
      </w:r>
      <w:r w:rsidRPr="00F96DB5">
        <w:rPr>
          <w:color w:val="333333"/>
          <w:lang w:val="uk-UA"/>
        </w:rPr>
        <w:t>;</w:t>
      </w:r>
      <w:bookmarkStart w:id="171" w:name="n426"/>
      <w:bookmarkEnd w:id="171"/>
    </w:p>
    <w:p w:rsidR="00EE6194" w:rsidRPr="00F96DB5" w:rsidRDefault="00EE6194"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lang w:val="uk-UA"/>
        </w:rPr>
        <w:t xml:space="preserve">сприяє </w:t>
      </w:r>
      <w:r w:rsidR="000500DA" w:rsidRPr="00F96DB5">
        <w:rPr>
          <w:color w:val="333333"/>
          <w:lang w:val="uk-UA"/>
        </w:rPr>
        <w:t>створен</w:t>
      </w:r>
      <w:r w:rsidRPr="00F96DB5">
        <w:rPr>
          <w:color w:val="333333"/>
          <w:lang w:val="uk-UA"/>
        </w:rPr>
        <w:t>ню</w:t>
      </w:r>
      <w:r w:rsidR="000500DA" w:rsidRPr="00F96DB5">
        <w:rPr>
          <w:color w:val="333333"/>
          <w:lang w:val="uk-UA"/>
        </w:rPr>
        <w:t xml:space="preserve"> та функціонування (адміністрування) АС </w:t>
      </w:r>
      <w:r w:rsidRPr="00F96DB5">
        <w:rPr>
          <w:color w:val="333333"/>
          <w:lang w:val="uk-UA"/>
        </w:rPr>
        <w:t>«</w:t>
      </w:r>
      <w:r w:rsidR="000500DA" w:rsidRPr="00F96DB5">
        <w:rPr>
          <w:color w:val="333333"/>
          <w:lang w:val="uk-UA"/>
        </w:rPr>
        <w:t>ІРЦ</w:t>
      </w:r>
      <w:r w:rsidRPr="00F96DB5">
        <w:rPr>
          <w:color w:val="333333"/>
          <w:lang w:val="uk-UA"/>
        </w:rPr>
        <w:t>»</w:t>
      </w:r>
      <w:r w:rsidR="000500DA" w:rsidRPr="00F96DB5">
        <w:rPr>
          <w:color w:val="333333"/>
          <w:lang w:val="uk-UA"/>
        </w:rPr>
        <w:t>;</w:t>
      </w:r>
      <w:bookmarkStart w:id="172" w:name="n427"/>
      <w:bookmarkEnd w:id="172"/>
    </w:p>
    <w:p w:rsidR="000500DA" w:rsidRPr="00F96DB5" w:rsidRDefault="000500DA" w:rsidP="00F96DB5">
      <w:pPr>
        <w:pStyle w:val="rvps2"/>
        <w:numPr>
          <w:ilvl w:val="2"/>
          <w:numId w:val="7"/>
        </w:numPr>
        <w:shd w:val="clear" w:color="auto" w:fill="FFFFFF"/>
        <w:spacing w:before="0" w:beforeAutospacing="0" w:after="0" w:afterAutospacing="0"/>
        <w:jc w:val="both"/>
        <w:rPr>
          <w:color w:val="333333"/>
          <w:lang w:val="uk-UA"/>
        </w:rPr>
      </w:pPr>
      <w:r w:rsidRPr="00F96DB5">
        <w:rPr>
          <w:color w:val="333333"/>
          <w:lang w:val="uk-UA"/>
        </w:rPr>
        <w:t>взаємодіє з питань діяльності інклюзивно-ресурсн</w:t>
      </w:r>
      <w:r w:rsidR="00EE6194" w:rsidRPr="00F96DB5">
        <w:rPr>
          <w:color w:val="333333"/>
          <w:lang w:val="uk-UA"/>
        </w:rPr>
        <w:t>ого</w:t>
      </w:r>
      <w:r w:rsidRPr="00F96DB5">
        <w:rPr>
          <w:color w:val="333333"/>
          <w:lang w:val="uk-UA"/>
        </w:rPr>
        <w:t xml:space="preserve"> центр</w:t>
      </w:r>
      <w:r w:rsidR="00EE6194" w:rsidRPr="00F96DB5">
        <w:rPr>
          <w:color w:val="333333"/>
          <w:lang w:val="uk-UA"/>
        </w:rPr>
        <w:t>у</w:t>
      </w:r>
      <w:r w:rsidR="00907753" w:rsidRPr="00F96DB5">
        <w:rPr>
          <w:color w:val="333333"/>
          <w:lang w:val="uk-UA"/>
        </w:rPr>
        <w:t>, його</w:t>
      </w:r>
      <w:r w:rsidR="00EE6194" w:rsidRPr="00F96DB5">
        <w:rPr>
          <w:color w:val="333333"/>
          <w:lang w:val="uk-UA"/>
        </w:rPr>
        <w:t xml:space="preserve"> філі</w:t>
      </w:r>
      <w:r w:rsidR="00907753" w:rsidRPr="00F96DB5">
        <w:rPr>
          <w:color w:val="333333"/>
          <w:lang w:val="uk-UA"/>
        </w:rPr>
        <w:t>ї</w:t>
      </w:r>
      <w:r w:rsidR="00EE6194" w:rsidRPr="00F96DB5">
        <w:rPr>
          <w:color w:val="333333"/>
          <w:lang w:val="uk-UA"/>
        </w:rPr>
        <w:t xml:space="preserve"> </w:t>
      </w:r>
      <w:r w:rsidRPr="00F96DB5">
        <w:rPr>
          <w:color w:val="333333"/>
          <w:lang w:val="uk-UA"/>
        </w:rPr>
        <w:t xml:space="preserve">з </w:t>
      </w:r>
      <w:r w:rsidR="00EE6194" w:rsidRPr="00F96DB5">
        <w:rPr>
          <w:color w:val="333333"/>
          <w:lang w:val="uk-UA"/>
        </w:rPr>
        <w:t xml:space="preserve">Бучанською міською радою, </w:t>
      </w:r>
      <w:r w:rsidRPr="00F96DB5">
        <w:rPr>
          <w:color w:val="333333"/>
          <w:lang w:val="uk-UA"/>
        </w:rPr>
        <w:t>закладами освіти, охорони здоров’я, закладами і установами системи соціального захисту населення, а також громадськими об’єднаннями.</w:t>
      </w:r>
    </w:p>
    <w:p w:rsidR="00EE6194" w:rsidRPr="00F96DB5" w:rsidRDefault="000500DA" w:rsidP="00F96DB5">
      <w:pPr>
        <w:pStyle w:val="rvps2"/>
        <w:numPr>
          <w:ilvl w:val="1"/>
          <w:numId w:val="7"/>
        </w:numPr>
        <w:shd w:val="clear" w:color="auto" w:fill="FFFFFF"/>
        <w:spacing w:before="0" w:beforeAutospacing="0" w:after="0" w:afterAutospacing="0"/>
        <w:jc w:val="both"/>
        <w:rPr>
          <w:color w:val="333333"/>
          <w:lang w:val="uk-UA"/>
        </w:rPr>
      </w:pPr>
      <w:bookmarkStart w:id="173" w:name="n428"/>
      <w:bookmarkStart w:id="174" w:name="n130"/>
      <w:bookmarkEnd w:id="173"/>
      <w:bookmarkEnd w:id="174"/>
      <w:r w:rsidRPr="00F96DB5">
        <w:rPr>
          <w:color w:val="333333"/>
          <w:lang w:val="uk-UA"/>
        </w:rPr>
        <w:t xml:space="preserve">Для забезпечення права осіб з особливими освітніми потребами на здобуття дошкільної та загальної середньої освіти, в тому числі у інших закладах освіти, які забезпечують здобуття освіти, АС </w:t>
      </w:r>
      <w:r w:rsidR="00EE6194" w:rsidRPr="00F96DB5">
        <w:rPr>
          <w:color w:val="333333"/>
          <w:lang w:val="uk-UA"/>
        </w:rPr>
        <w:t>«</w:t>
      </w:r>
      <w:r w:rsidRPr="00F96DB5">
        <w:rPr>
          <w:color w:val="333333"/>
          <w:lang w:val="uk-UA"/>
        </w:rPr>
        <w:t>ІРЦ</w:t>
      </w:r>
      <w:r w:rsidR="00EE6194" w:rsidRPr="00F96DB5">
        <w:rPr>
          <w:color w:val="333333"/>
          <w:lang w:val="uk-UA"/>
        </w:rPr>
        <w:t>»</w:t>
      </w:r>
      <w:r w:rsidRPr="00F96DB5">
        <w:rPr>
          <w:color w:val="333333"/>
          <w:lang w:val="uk-UA"/>
        </w:rPr>
        <w:t xml:space="preserve"> забезпечує передачу до бази даних Єдиної державної електронної бази з питань освіти та програмно-апаратного комплексу </w:t>
      </w:r>
      <w:r w:rsidR="00EE6194" w:rsidRPr="00F96DB5">
        <w:rPr>
          <w:color w:val="333333"/>
          <w:lang w:val="uk-UA"/>
        </w:rPr>
        <w:t>«</w:t>
      </w:r>
      <w:r w:rsidRPr="00F96DB5">
        <w:rPr>
          <w:color w:val="333333"/>
          <w:lang w:val="uk-UA"/>
        </w:rPr>
        <w:t>Автоматизований інформаційний комплекс освітнього менеджменту</w:t>
      </w:r>
      <w:r w:rsidR="00EE6194" w:rsidRPr="00F96DB5">
        <w:rPr>
          <w:color w:val="333333"/>
          <w:lang w:val="uk-UA"/>
        </w:rPr>
        <w:t>»</w:t>
      </w:r>
      <w:r w:rsidRPr="00F96DB5">
        <w:rPr>
          <w:color w:val="333333"/>
          <w:lang w:val="uk-UA"/>
        </w:rPr>
        <w:t xml:space="preserve">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bookmarkStart w:id="175" w:name="n429"/>
      <w:bookmarkStart w:id="176" w:name="n135"/>
      <w:bookmarkEnd w:id="175"/>
      <w:bookmarkEnd w:id="176"/>
    </w:p>
    <w:p w:rsidR="000500DA" w:rsidRPr="00F96DB5" w:rsidRDefault="000500DA" w:rsidP="00F96DB5">
      <w:pPr>
        <w:pStyle w:val="rvps2"/>
        <w:numPr>
          <w:ilvl w:val="1"/>
          <w:numId w:val="7"/>
        </w:numPr>
        <w:shd w:val="clear" w:color="auto" w:fill="FFFFFF"/>
        <w:spacing w:before="0" w:beforeAutospacing="0" w:after="0" w:afterAutospacing="0"/>
        <w:jc w:val="both"/>
        <w:rPr>
          <w:color w:val="333333"/>
          <w:lang w:val="uk-UA"/>
        </w:rPr>
      </w:pPr>
      <w:r w:rsidRPr="00F96DB5">
        <w:rPr>
          <w:color w:val="333333"/>
          <w:lang w:val="uk-UA"/>
        </w:rPr>
        <w:t xml:space="preserve">Інформація до Єдиної державної електронної бази з питань освіти та програмно-апаратного комплексу </w:t>
      </w:r>
      <w:r w:rsidR="00EE6194" w:rsidRPr="00F96DB5">
        <w:rPr>
          <w:color w:val="333333"/>
          <w:lang w:val="uk-UA"/>
        </w:rPr>
        <w:t>«</w:t>
      </w:r>
      <w:r w:rsidRPr="00F96DB5">
        <w:rPr>
          <w:color w:val="333333"/>
          <w:lang w:val="uk-UA"/>
        </w:rPr>
        <w:t>Автоматизований інформаційний комплекс освітнього менеджменту</w:t>
      </w:r>
      <w:r w:rsidR="00EE6194" w:rsidRPr="00F96DB5">
        <w:rPr>
          <w:color w:val="333333"/>
          <w:lang w:val="uk-UA"/>
        </w:rPr>
        <w:t>»</w:t>
      </w:r>
      <w:r w:rsidRPr="00F96DB5">
        <w:rPr>
          <w:color w:val="333333"/>
          <w:lang w:val="uk-UA"/>
        </w:rPr>
        <w:t xml:space="preserve"> передається у процесі оновлення в АС </w:t>
      </w:r>
      <w:r w:rsidR="00EE6194" w:rsidRPr="00F96DB5">
        <w:rPr>
          <w:color w:val="333333"/>
          <w:lang w:val="uk-UA"/>
        </w:rPr>
        <w:t>«</w:t>
      </w:r>
      <w:r w:rsidRPr="00F96DB5">
        <w:rPr>
          <w:color w:val="333333"/>
          <w:lang w:val="uk-UA"/>
        </w:rPr>
        <w:t>ІРЦ</w:t>
      </w:r>
      <w:r w:rsidR="00EE6194" w:rsidRPr="00F96DB5">
        <w:rPr>
          <w:color w:val="333333"/>
          <w:lang w:val="uk-UA"/>
        </w:rPr>
        <w:t>»</w:t>
      </w:r>
      <w:r w:rsidRPr="00F96DB5">
        <w:rPr>
          <w:color w:val="333333"/>
          <w:lang w:val="uk-UA"/>
        </w:rPr>
        <w:t xml:space="preserve">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w:t>
      </w:r>
      <w:r w:rsidR="00EE6194" w:rsidRPr="00F96DB5">
        <w:rPr>
          <w:color w:val="333333"/>
          <w:lang w:val="uk-UA"/>
        </w:rPr>
        <w:t>«</w:t>
      </w:r>
      <w:r w:rsidRPr="00F96DB5">
        <w:rPr>
          <w:color w:val="333333"/>
          <w:lang w:val="uk-UA"/>
        </w:rPr>
        <w:t>Автоматизований інформаційний комплекс освітнього менеджменту</w:t>
      </w:r>
      <w:r w:rsidR="00EE6194" w:rsidRPr="00F96DB5">
        <w:rPr>
          <w:color w:val="333333"/>
          <w:lang w:val="uk-UA"/>
        </w:rPr>
        <w:t>»</w:t>
      </w:r>
      <w:r w:rsidRPr="00F96DB5">
        <w:rPr>
          <w:color w:val="333333"/>
          <w:lang w:val="uk-UA"/>
        </w:rPr>
        <w:t>.</w:t>
      </w:r>
    </w:p>
    <w:p w:rsidR="00C45CC1" w:rsidRPr="00F96DB5" w:rsidRDefault="00C45CC1" w:rsidP="00F96DB5">
      <w:pPr>
        <w:pStyle w:val="a4"/>
        <w:widowControl w:val="0"/>
        <w:spacing w:before="0"/>
        <w:ind w:firstLine="709"/>
        <w:jc w:val="center"/>
        <w:rPr>
          <w:rFonts w:ascii="Times New Roman" w:hAnsi="Times New Roman"/>
          <w:b/>
          <w:sz w:val="24"/>
          <w:szCs w:val="24"/>
        </w:rPr>
      </w:pPr>
      <w:bookmarkStart w:id="177" w:name="n287"/>
      <w:bookmarkEnd w:id="177"/>
    </w:p>
    <w:p w:rsidR="008D454B" w:rsidRPr="00F96DB5" w:rsidRDefault="008D454B" w:rsidP="00F96DB5">
      <w:pPr>
        <w:pStyle w:val="1"/>
        <w:numPr>
          <w:ilvl w:val="0"/>
          <w:numId w:val="4"/>
        </w:numPr>
        <w:spacing w:line="240" w:lineRule="auto"/>
        <w:jc w:val="center"/>
        <w:rPr>
          <w:b/>
          <w:sz w:val="24"/>
          <w:szCs w:val="24"/>
        </w:rPr>
      </w:pPr>
      <w:r w:rsidRPr="00F96DB5">
        <w:rPr>
          <w:b/>
          <w:bCs/>
          <w:color w:val="333333"/>
          <w:sz w:val="24"/>
          <w:szCs w:val="24"/>
        </w:rPr>
        <w:t>Управління діяльністю інклюзивно-ресурсного центру</w:t>
      </w:r>
      <w:bookmarkStart w:id="178" w:name="n137"/>
      <w:bookmarkEnd w:id="178"/>
    </w:p>
    <w:p w:rsidR="008D454B" w:rsidRPr="00F96DB5" w:rsidRDefault="008D454B" w:rsidP="00F96DB5">
      <w:pPr>
        <w:pStyle w:val="1"/>
        <w:numPr>
          <w:ilvl w:val="1"/>
          <w:numId w:val="4"/>
        </w:numPr>
        <w:spacing w:line="240" w:lineRule="auto"/>
        <w:rPr>
          <w:b/>
          <w:sz w:val="24"/>
          <w:szCs w:val="24"/>
        </w:rPr>
      </w:pPr>
      <w:r w:rsidRPr="00F96DB5">
        <w:rPr>
          <w:color w:val="333333"/>
          <w:sz w:val="24"/>
          <w:szCs w:val="24"/>
        </w:rPr>
        <w:lastRenderedPageBreak/>
        <w:t xml:space="preserve">Адміністрування функціонування АС «ІРЦ» </w:t>
      </w:r>
      <w:r w:rsidR="0042461C" w:rsidRPr="00F96DB5">
        <w:rPr>
          <w:color w:val="333333"/>
          <w:sz w:val="24"/>
          <w:szCs w:val="24"/>
        </w:rPr>
        <w:t xml:space="preserve">здійснює </w:t>
      </w:r>
      <w:r w:rsidR="00A26708" w:rsidRPr="00F96DB5">
        <w:rPr>
          <w:color w:val="333333"/>
          <w:sz w:val="24"/>
          <w:szCs w:val="24"/>
        </w:rPr>
        <w:t>Відділ освіти</w:t>
      </w:r>
      <w:r w:rsidRPr="00F96DB5">
        <w:rPr>
          <w:color w:val="333333"/>
          <w:sz w:val="24"/>
          <w:szCs w:val="24"/>
        </w:rPr>
        <w:t>.</w:t>
      </w:r>
      <w:bookmarkStart w:id="179" w:name="n288"/>
      <w:bookmarkStart w:id="180" w:name="n145"/>
      <w:bookmarkEnd w:id="179"/>
      <w:bookmarkEnd w:id="180"/>
    </w:p>
    <w:p w:rsidR="008D454B" w:rsidRPr="00F96DB5" w:rsidRDefault="008D454B" w:rsidP="00F96DB5">
      <w:pPr>
        <w:pStyle w:val="1"/>
        <w:numPr>
          <w:ilvl w:val="1"/>
          <w:numId w:val="4"/>
        </w:numPr>
        <w:spacing w:line="240" w:lineRule="auto"/>
        <w:rPr>
          <w:b/>
          <w:sz w:val="24"/>
          <w:szCs w:val="24"/>
        </w:rPr>
      </w:pPr>
      <w:r w:rsidRPr="00F96DB5">
        <w:rPr>
          <w:color w:val="333333"/>
          <w:sz w:val="24"/>
          <w:szCs w:val="24"/>
        </w:rPr>
        <w:t>Відділ освіти забезпечує:</w:t>
      </w:r>
      <w:bookmarkStart w:id="181" w:name="n430"/>
      <w:bookmarkEnd w:id="181"/>
    </w:p>
    <w:p w:rsidR="0042461C" w:rsidRPr="00F96DB5" w:rsidRDefault="008D454B" w:rsidP="00F96DB5">
      <w:pPr>
        <w:pStyle w:val="1"/>
        <w:numPr>
          <w:ilvl w:val="2"/>
          <w:numId w:val="4"/>
        </w:numPr>
        <w:spacing w:line="240" w:lineRule="auto"/>
        <w:rPr>
          <w:b/>
          <w:sz w:val="24"/>
          <w:szCs w:val="24"/>
        </w:rPr>
      </w:pPr>
      <w:r w:rsidRPr="00F96DB5">
        <w:rPr>
          <w:color w:val="333333"/>
          <w:sz w:val="24"/>
          <w:szCs w:val="24"/>
        </w:rPr>
        <w:t>використання та наповнення даними АС «ІРЦ» у взаємодії мі</w:t>
      </w:r>
      <w:r w:rsidR="00907753" w:rsidRPr="00F96DB5">
        <w:rPr>
          <w:color w:val="333333"/>
          <w:sz w:val="24"/>
          <w:szCs w:val="24"/>
        </w:rPr>
        <w:t>ж інклюзивно-ресурсним центром</w:t>
      </w:r>
      <w:r w:rsidR="00907753" w:rsidRPr="00F96DB5">
        <w:rPr>
          <w:color w:val="333333"/>
          <w:sz w:val="24"/>
          <w:szCs w:val="24"/>
        </w:rPr>
        <w:t>, його філі</w:t>
      </w:r>
      <w:r w:rsidR="00907753" w:rsidRPr="00F96DB5">
        <w:rPr>
          <w:color w:val="333333"/>
          <w:sz w:val="24"/>
          <w:szCs w:val="24"/>
        </w:rPr>
        <w:t>єю</w:t>
      </w:r>
      <w:r w:rsidR="00907753" w:rsidRPr="00F96DB5">
        <w:rPr>
          <w:color w:val="333333"/>
          <w:sz w:val="24"/>
          <w:szCs w:val="24"/>
        </w:rPr>
        <w:t xml:space="preserve"> </w:t>
      </w:r>
      <w:r w:rsidRPr="00F96DB5">
        <w:rPr>
          <w:color w:val="333333"/>
          <w:sz w:val="24"/>
          <w:szCs w:val="24"/>
        </w:rPr>
        <w:t>та закладами освіти;</w:t>
      </w:r>
      <w:bookmarkStart w:id="182" w:name="n431"/>
      <w:bookmarkEnd w:id="182"/>
    </w:p>
    <w:p w:rsidR="0042461C" w:rsidRPr="00F96DB5" w:rsidRDefault="008D454B" w:rsidP="00F96DB5">
      <w:pPr>
        <w:pStyle w:val="1"/>
        <w:numPr>
          <w:ilvl w:val="2"/>
          <w:numId w:val="4"/>
        </w:numPr>
        <w:spacing w:line="240" w:lineRule="auto"/>
        <w:rPr>
          <w:b/>
          <w:sz w:val="24"/>
          <w:szCs w:val="24"/>
        </w:rPr>
      </w:pPr>
      <w:r w:rsidRPr="00F96DB5">
        <w:rPr>
          <w:color w:val="333333"/>
          <w:sz w:val="24"/>
          <w:szCs w:val="24"/>
        </w:rPr>
        <w:t>розгляд звернень стосовно діяльності інклюзивно-ресурсн</w:t>
      </w:r>
      <w:r w:rsidR="00907753" w:rsidRPr="00F96DB5">
        <w:rPr>
          <w:color w:val="333333"/>
          <w:sz w:val="24"/>
          <w:szCs w:val="24"/>
        </w:rPr>
        <w:t>ого</w:t>
      </w:r>
      <w:r w:rsidRPr="00F96DB5">
        <w:rPr>
          <w:color w:val="333333"/>
          <w:sz w:val="24"/>
          <w:szCs w:val="24"/>
        </w:rPr>
        <w:t xml:space="preserve"> центр</w:t>
      </w:r>
      <w:r w:rsidR="00907753" w:rsidRPr="00F96DB5">
        <w:rPr>
          <w:color w:val="333333"/>
          <w:sz w:val="24"/>
          <w:szCs w:val="24"/>
        </w:rPr>
        <w:t xml:space="preserve">у, </w:t>
      </w:r>
      <w:r w:rsidR="00907753" w:rsidRPr="00F96DB5">
        <w:rPr>
          <w:color w:val="333333"/>
          <w:sz w:val="24"/>
          <w:szCs w:val="24"/>
        </w:rPr>
        <w:t>його філії</w:t>
      </w:r>
      <w:r w:rsidRPr="00F96DB5">
        <w:rPr>
          <w:color w:val="333333"/>
          <w:sz w:val="24"/>
          <w:szCs w:val="24"/>
        </w:rPr>
        <w:t xml:space="preserve"> </w:t>
      </w:r>
      <w:r w:rsidRPr="00F96DB5">
        <w:rPr>
          <w:color w:val="333333"/>
          <w:sz w:val="24"/>
          <w:szCs w:val="24"/>
        </w:rPr>
        <w:t>в установленому законодавством порядку;</w:t>
      </w:r>
      <w:bookmarkStart w:id="183" w:name="n432"/>
      <w:bookmarkEnd w:id="183"/>
    </w:p>
    <w:p w:rsidR="0042461C" w:rsidRPr="00F96DB5" w:rsidRDefault="008D454B" w:rsidP="00F96DB5">
      <w:pPr>
        <w:pStyle w:val="1"/>
        <w:numPr>
          <w:ilvl w:val="2"/>
          <w:numId w:val="4"/>
        </w:numPr>
        <w:spacing w:line="240" w:lineRule="auto"/>
        <w:rPr>
          <w:b/>
          <w:sz w:val="24"/>
          <w:szCs w:val="24"/>
        </w:rPr>
      </w:pPr>
      <w:r w:rsidRPr="00F96DB5">
        <w:rPr>
          <w:color w:val="333333"/>
          <w:sz w:val="24"/>
          <w:szCs w:val="24"/>
        </w:rPr>
        <w:t>здійснення координації роботи інклюзивно-ресурсн</w:t>
      </w:r>
      <w:r w:rsidR="0042461C" w:rsidRPr="00F96DB5">
        <w:rPr>
          <w:color w:val="333333"/>
          <w:sz w:val="24"/>
          <w:szCs w:val="24"/>
        </w:rPr>
        <w:t>ого</w:t>
      </w:r>
      <w:r w:rsidRPr="00F96DB5">
        <w:rPr>
          <w:color w:val="333333"/>
          <w:sz w:val="24"/>
          <w:szCs w:val="24"/>
        </w:rPr>
        <w:t xml:space="preserve"> центр</w:t>
      </w:r>
      <w:r w:rsidR="0042461C" w:rsidRPr="00F96DB5">
        <w:rPr>
          <w:color w:val="333333"/>
          <w:sz w:val="24"/>
          <w:szCs w:val="24"/>
        </w:rPr>
        <w:t>у</w:t>
      </w:r>
      <w:r w:rsidR="00907753" w:rsidRPr="00F96DB5">
        <w:rPr>
          <w:color w:val="333333"/>
          <w:sz w:val="24"/>
          <w:szCs w:val="24"/>
        </w:rPr>
        <w:t xml:space="preserve">, його </w:t>
      </w:r>
      <w:r w:rsidR="0042461C" w:rsidRPr="00F96DB5">
        <w:rPr>
          <w:color w:val="333333"/>
          <w:sz w:val="24"/>
          <w:szCs w:val="24"/>
        </w:rPr>
        <w:t xml:space="preserve">філії </w:t>
      </w:r>
      <w:r w:rsidRPr="00F96DB5">
        <w:rPr>
          <w:color w:val="333333"/>
          <w:sz w:val="24"/>
          <w:szCs w:val="24"/>
        </w:rPr>
        <w:t xml:space="preserve">та забезпечення здійснення контролю за їх діяльністю, дотриманням вимог законодавства та цього </w:t>
      </w:r>
      <w:r w:rsidR="0042461C" w:rsidRPr="00F96DB5">
        <w:rPr>
          <w:color w:val="333333"/>
          <w:sz w:val="24"/>
          <w:szCs w:val="24"/>
        </w:rPr>
        <w:t>Статуту</w:t>
      </w:r>
      <w:r w:rsidRPr="00F96DB5">
        <w:rPr>
          <w:color w:val="333333"/>
          <w:sz w:val="24"/>
          <w:szCs w:val="24"/>
        </w:rPr>
        <w:t>;</w:t>
      </w:r>
      <w:bookmarkStart w:id="184" w:name="n433"/>
      <w:bookmarkEnd w:id="184"/>
    </w:p>
    <w:p w:rsidR="0042461C" w:rsidRPr="00F96DB5" w:rsidRDefault="008D454B" w:rsidP="00F96DB5">
      <w:pPr>
        <w:pStyle w:val="1"/>
        <w:numPr>
          <w:ilvl w:val="2"/>
          <w:numId w:val="4"/>
        </w:numPr>
        <w:spacing w:line="240" w:lineRule="auto"/>
        <w:rPr>
          <w:b/>
          <w:sz w:val="24"/>
          <w:szCs w:val="24"/>
        </w:rPr>
      </w:pPr>
      <w:r w:rsidRPr="00F96DB5">
        <w:rPr>
          <w:color w:val="333333"/>
          <w:sz w:val="24"/>
          <w:szCs w:val="24"/>
        </w:rPr>
        <w:t>здійснення контролю за дотриманням права дітей, у тому числі дітей-сиріт, дітей, позбавлених батьківського піклування, на інклюзивне навчання;</w:t>
      </w:r>
      <w:bookmarkStart w:id="185" w:name="n434"/>
      <w:bookmarkEnd w:id="185"/>
    </w:p>
    <w:p w:rsidR="0042461C" w:rsidRPr="00F96DB5" w:rsidRDefault="008D454B" w:rsidP="00F96DB5">
      <w:pPr>
        <w:pStyle w:val="1"/>
        <w:numPr>
          <w:ilvl w:val="2"/>
          <w:numId w:val="4"/>
        </w:numPr>
        <w:spacing w:line="240" w:lineRule="auto"/>
        <w:rPr>
          <w:b/>
          <w:sz w:val="24"/>
          <w:szCs w:val="24"/>
        </w:rPr>
      </w:pPr>
      <w:r w:rsidRPr="00F96DB5">
        <w:rPr>
          <w:color w:val="333333"/>
          <w:sz w:val="24"/>
          <w:szCs w:val="24"/>
        </w:rPr>
        <w:t>надання рекомендацій інклюзивно-ресурсн</w:t>
      </w:r>
      <w:r w:rsidR="0042461C" w:rsidRPr="00F96DB5">
        <w:rPr>
          <w:color w:val="333333"/>
          <w:sz w:val="24"/>
          <w:szCs w:val="24"/>
        </w:rPr>
        <w:t>ому</w:t>
      </w:r>
      <w:r w:rsidRPr="00F96DB5">
        <w:rPr>
          <w:color w:val="333333"/>
          <w:sz w:val="24"/>
          <w:szCs w:val="24"/>
        </w:rPr>
        <w:t xml:space="preserve"> центр</w:t>
      </w:r>
      <w:r w:rsidR="0042461C" w:rsidRPr="00F96DB5">
        <w:rPr>
          <w:color w:val="333333"/>
          <w:sz w:val="24"/>
          <w:szCs w:val="24"/>
        </w:rPr>
        <w:t>у щодо стоврення філій</w:t>
      </w:r>
      <w:r w:rsidRPr="00F96DB5">
        <w:rPr>
          <w:color w:val="333333"/>
          <w:sz w:val="24"/>
          <w:szCs w:val="24"/>
        </w:rPr>
        <w:t>;</w:t>
      </w:r>
      <w:bookmarkStart w:id="186" w:name="n435"/>
      <w:bookmarkEnd w:id="186"/>
    </w:p>
    <w:p w:rsidR="0042461C" w:rsidRPr="00F96DB5" w:rsidRDefault="008D454B" w:rsidP="00F96DB5">
      <w:pPr>
        <w:pStyle w:val="1"/>
        <w:numPr>
          <w:ilvl w:val="2"/>
          <w:numId w:val="4"/>
        </w:numPr>
        <w:spacing w:line="240" w:lineRule="auto"/>
        <w:rPr>
          <w:b/>
          <w:sz w:val="24"/>
          <w:szCs w:val="24"/>
        </w:rPr>
      </w:pPr>
      <w:r w:rsidRPr="00F96DB5">
        <w:rPr>
          <w:color w:val="333333"/>
          <w:sz w:val="24"/>
          <w:szCs w:val="24"/>
        </w:rPr>
        <w:t xml:space="preserve">визначення потреби </w:t>
      </w:r>
      <w:r w:rsidR="0042461C" w:rsidRPr="00F96DB5">
        <w:rPr>
          <w:color w:val="333333"/>
          <w:sz w:val="24"/>
          <w:szCs w:val="24"/>
        </w:rPr>
        <w:t>Бучанської МТГ</w:t>
      </w:r>
      <w:r w:rsidRPr="00F96DB5">
        <w:rPr>
          <w:color w:val="333333"/>
          <w:sz w:val="24"/>
          <w:szCs w:val="24"/>
        </w:rPr>
        <w:t xml:space="preserve"> у фахівцях різних спеціальностей для надання психолого-педагогічних та корекційно-розвиткових послуг, формування регіонального замовлення на </w:t>
      </w:r>
      <w:r w:rsidR="0042461C" w:rsidRPr="00F96DB5">
        <w:rPr>
          <w:color w:val="333333"/>
          <w:sz w:val="24"/>
          <w:szCs w:val="24"/>
        </w:rPr>
        <w:t>їх підготовку</w:t>
      </w:r>
      <w:bookmarkStart w:id="187" w:name="n436"/>
      <w:bookmarkStart w:id="188" w:name="n156"/>
      <w:bookmarkStart w:id="189" w:name="n437"/>
      <w:bookmarkStart w:id="190" w:name="n157"/>
      <w:bookmarkEnd w:id="187"/>
      <w:bookmarkEnd w:id="188"/>
      <w:bookmarkEnd w:id="189"/>
      <w:bookmarkEnd w:id="190"/>
      <w:r w:rsidR="0042461C" w:rsidRPr="00F96DB5">
        <w:rPr>
          <w:color w:val="333333"/>
          <w:sz w:val="24"/>
          <w:szCs w:val="24"/>
        </w:rPr>
        <w:t xml:space="preserve">; </w:t>
      </w:r>
    </w:p>
    <w:p w:rsidR="0042461C" w:rsidRPr="00F96DB5" w:rsidRDefault="00C340BD" w:rsidP="00F96DB5">
      <w:pPr>
        <w:pStyle w:val="a5"/>
        <w:numPr>
          <w:ilvl w:val="1"/>
          <w:numId w:val="4"/>
        </w:numPr>
        <w:shd w:val="clear" w:color="auto" w:fill="FFFFFF"/>
        <w:jc w:val="both"/>
        <w:rPr>
          <w:color w:val="333333"/>
          <w:lang w:val="uk-UA"/>
        </w:rPr>
      </w:pPr>
      <w:bookmarkStart w:id="191" w:name="n299"/>
      <w:bookmarkEnd w:id="191"/>
      <w:r w:rsidRPr="00F96DB5">
        <w:rPr>
          <w:color w:val="333333"/>
          <w:lang w:val="uk-UA"/>
        </w:rPr>
        <w:t>Засновник</w:t>
      </w:r>
      <w:r w:rsidR="008D454B" w:rsidRPr="00F96DB5">
        <w:rPr>
          <w:color w:val="333333"/>
          <w:lang w:val="uk-UA"/>
        </w:rPr>
        <w:t>:</w:t>
      </w:r>
    </w:p>
    <w:p w:rsidR="00C340BD" w:rsidRPr="00F96DB5" w:rsidRDefault="008D454B" w:rsidP="00F96DB5">
      <w:pPr>
        <w:pStyle w:val="a5"/>
        <w:numPr>
          <w:ilvl w:val="2"/>
          <w:numId w:val="4"/>
        </w:numPr>
        <w:shd w:val="clear" w:color="auto" w:fill="FFFFFF"/>
        <w:jc w:val="both"/>
        <w:rPr>
          <w:color w:val="333333"/>
          <w:lang w:val="uk-UA"/>
        </w:rPr>
      </w:pPr>
      <w:r w:rsidRPr="00F96DB5">
        <w:rPr>
          <w:color w:val="333333"/>
          <w:lang w:val="uk-UA"/>
        </w:rPr>
        <w:t>утворю</w:t>
      </w:r>
      <w:r w:rsidR="0042461C" w:rsidRPr="00F96DB5">
        <w:rPr>
          <w:color w:val="333333"/>
          <w:lang w:val="uk-UA"/>
        </w:rPr>
        <w:t>є</w:t>
      </w:r>
      <w:r w:rsidRPr="00F96DB5">
        <w:rPr>
          <w:color w:val="333333"/>
          <w:lang w:val="uk-UA"/>
        </w:rPr>
        <w:t>, реорганізову та ліквідову</w:t>
      </w:r>
      <w:r w:rsidR="0042461C" w:rsidRPr="00F96DB5">
        <w:rPr>
          <w:color w:val="333333"/>
          <w:lang w:val="uk-UA"/>
        </w:rPr>
        <w:t>є</w:t>
      </w:r>
      <w:r w:rsidRPr="00F96DB5">
        <w:rPr>
          <w:color w:val="333333"/>
          <w:lang w:val="uk-UA"/>
        </w:rPr>
        <w:t xml:space="preserve"> інклюзивно-ресурсн</w:t>
      </w:r>
      <w:r w:rsidR="0042461C" w:rsidRPr="00F96DB5">
        <w:rPr>
          <w:color w:val="333333"/>
          <w:lang w:val="uk-UA"/>
        </w:rPr>
        <w:t>ий</w:t>
      </w:r>
      <w:r w:rsidRPr="00F96DB5">
        <w:rPr>
          <w:color w:val="333333"/>
          <w:lang w:val="uk-UA"/>
        </w:rPr>
        <w:t xml:space="preserve"> центр</w:t>
      </w:r>
      <w:r w:rsidR="00907753" w:rsidRPr="00F96DB5">
        <w:rPr>
          <w:color w:val="333333"/>
          <w:lang w:val="uk-UA"/>
        </w:rPr>
        <w:t xml:space="preserve">, його </w:t>
      </w:r>
      <w:r w:rsidR="0042461C" w:rsidRPr="00F96DB5">
        <w:rPr>
          <w:color w:val="333333"/>
          <w:lang w:val="uk-UA"/>
        </w:rPr>
        <w:t>філії</w:t>
      </w:r>
      <w:r w:rsidRPr="00F96DB5">
        <w:rPr>
          <w:color w:val="333333"/>
          <w:lang w:val="uk-UA"/>
        </w:rPr>
        <w:t>, затверджую</w:t>
      </w:r>
      <w:r w:rsidR="0042461C" w:rsidRPr="00F96DB5">
        <w:rPr>
          <w:color w:val="333333"/>
          <w:lang w:val="uk-UA"/>
        </w:rPr>
        <w:t>є</w:t>
      </w:r>
      <w:r w:rsidRPr="00F96DB5">
        <w:rPr>
          <w:color w:val="333333"/>
          <w:lang w:val="uk-UA"/>
        </w:rPr>
        <w:t xml:space="preserve"> та зміню</w:t>
      </w:r>
      <w:r w:rsidR="0042461C" w:rsidRPr="00F96DB5">
        <w:rPr>
          <w:color w:val="333333"/>
          <w:lang w:val="uk-UA"/>
        </w:rPr>
        <w:t xml:space="preserve">є </w:t>
      </w:r>
      <w:r w:rsidRPr="00F96DB5">
        <w:rPr>
          <w:color w:val="333333"/>
          <w:lang w:val="uk-UA"/>
        </w:rPr>
        <w:t>їх склад, графік роботи, організову</w:t>
      </w:r>
      <w:r w:rsidR="0042461C" w:rsidRPr="00F96DB5">
        <w:rPr>
          <w:color w:val="333333"/>
          <w:lang w:val="uk-UA"/>
        </w:rPr>
        <w:t>є</w:t>
      </w:r>
      <w:r w:rsidRPr="00F96DB5">
        <w:rPr>
          <w:color w:val="333333"/>
          <w:lang w:val="uk-UA"/>
        </w:rPr>
        <w:t xml:space="preserve"> та провод</w:t>
      </w:r>
      <w:r w:rsidR="0042461C" w:rsidRPr="00F96DB5">
        <w:rPr>
          <w:color w:val="333333"/>
          <w:lang w:val="uk-UA"/>
        </w:rPr>
        <w:t>ить</w:t>
      </w:r>
      <w:r w:rsidRPr="00F96DB5">
        <w:rPr>
          <w:color w:val="333333"/>
          <w:lang w:val="uk-UA"/>
        </w:rPr>
        <w:t xml:space="preserve"> конкурс на зайняття посади директора</w:t>
      </w:r>
      <w:r w:rsidR="00907753" w:rsidRPr="00F96DB5">
        <w:rPr>
          <w:color w:val="333333"/>
          <w:lang w:val="uk-UA"/>
        </w:rPr>
        <w:t>, завідувача філії</w:t>
      </w:r>
      <w:r w:rsidRPr="00F96DB5">
        <w:rPr>
          <w:color w:val="333333"/>
          <w:lang w:val="uk-UA"/>
        </w:rPr>
        <w:t xml:space="preserve"> та педагогічних працівників інклюзивно-ресурсного центру</w:t>
      </w:r>
      <w:r w:rsidR="00907753" w:rsidRPr="00F96DB5">
        <w:rPr>
          <w:color w:val="333333"/>
          <w:lang w:val="uk-UA"/>
        </w:rPr>
        <w:t>, його філії</w:t>
      </w:r>
      <w:r w:rsidRPr="00F96DB5">
        <w:rPr>
          <w:color w:val="333333"/>
          <w:lang w:val="uk-UA"/>
        </w:rPr>
        <w:t>;</w:t>
      </w:r>
      <w:bookmarkStart w:id="192" w:name="n300"/>
      <w:bookmarkEnd w:id="192"/>
    </w:p>
    <w:p w:rsidR="00C340BD" w:rsidRPr="00F96DB5" w:rsidRDefault="008D454B" w:rsidP="00F96DB5">
      <w:pPr>
        <w:pStyle w:val="a5"/>
        <w:numPr>
          <w:ilvl w:val="2"/>
          <w:numId w:val="4"/>
        </w:numPr>
        <w:shd w:val="clear" w:color="auto" w:fill="FFFFFF"/>
        <w:jc w:val="both"/>
        <w:rPr>
          <w:color w:val="333333"/>
          <w:lang w:val="uk-UA"/>
        </w:rPr>
      </w:pPr>
      <w:r w:rsidRPr="00F96DB5">
        <w:rPr>
          <w:color w:val="333333"/>
        </w:rPr>
        <w:t>признача</w:t>
      </w:r>
      <w:r w:rsidR="00C340BD" w:rsidRPr="00F96DB5">
        <w:rPr>
          <w:color w:val="333333"/>
          <w:lang w:val="uk-UA"/>
        </w:rPr>
        <w:t>є</w:t>
      </w:r>
      <w:r w:rsidRPr="00F96DB5">
        <w:rPr>
          <w:color w:val="333333"/>
        </w:rPr>
        <w:t xml:space="preserve"> </w:t>
      </w:r>
      <w:proofErr w:type="gramStart"/>
      <w:r w:rsidRPr="00F96DB5">
        <w:rPr>
          <w:color w:val="333333"/>
        </w:rPr>
        <w:t>на посаду</w:t>
      </w:r>
      <w:proofErr w:type="gramEnd"/>
      <w:r w:rsidRPr="00F96DB5">
        <w:rPr>
          <w:color w:val="333333"/>
        </w:rPr>
        <w:t xml:space="preserve"> та звільня</w:t>
      </w:r>
      <w:r w:rsidR="00C340BD" w:rsidRPr="00F96DB5">
        <w:rPr>
          <w:color w:val="333333"/>
          <w:lang w:val="uk-UA"/>
        </w:rPr>
        <w:t>є</w:t>
      </w:r>
      <w:r w:rsidRPr="00F96DB5">
        <w:rPr>
          <w:color w:val="333333"/>
        </w:rPr>
        <w:t xml:space="preserve"> з посади директора інклюзивно-ресурсного центру</w:t>
      </w:r>
      <w:r w:rsidR="00907753" w:rsidRPr="00F96DB5">
        <w:rPr>
          <w:color w:val="333333"/>
          <w:lang w:val="uk-UA"/>
        </w:rPr>
        <w:t>, завідувача його філії</w:t>
      </w:r>
      <w:r w:rsidRPr="00F96DB5">
        <w:rPr>
          <w:color w:val="333333"/>
        </w:rPr>
        <w:t>;</w:t>
      </w:r>
    </w:p>
    <w:p w:rsidR="00C340BD" w:rsidRPr="00F96DB5" w:rsidRDefault="008D454B" w:rsidP="00F96DB5">
      <w:pPr>
        <w:pStyle w:val="a5"/>
        <w:numPr>
          <w:ilvl w:val="2"/>
          <w:numId w:val="4"/>
        </w:numPr>
        <w:shd w:val="clear" w:color="auto" w:fill="FFFFFF"/>
        <w:jc w:val="both"/>
        <w:rPr>
          <w:color w:val="333333"/>
          <w:lang w:val="uk-UA"/>
        </w:rPr>
      </w:pPr>
      <w:r w:rsidRPr="00F96DB5">
        <w:rPr>
          <w:color w:val="333333"/>
        </w:rPr>
        <w:t>заслухову</w:t>
      </w:r>
      <w:r w:rsidR="00C340BD" w:rsidRPr="00F96DB5">
        <w:rPr>
          <w:color w:val="333333"/>
          <w:lang w:val="uk-UA"/>
        </w:rPr>
        <w:t>є</w:t>
      </w:r>
      <w:r w:rsidRPr="00F96DB5">
        <w:rPr>
          <w:color w:val="333333"/>
        </w:rPr>
        <w:t xml:space="preserve"> звіт про діяльність інклюзивно-ресурсного центру</w:t>
      </w:r>
      <w:r w:rsidR="00907753" w:rsidRPr="00F96DB5">
        <w:rPr>
          <w:color w:val="333333"/>
          <w:lang w:val="uk-UA"/>
        </w:rPr>
        <w:t>, його філії</w:t>
      </w:r>
      <w:r w:rsidRPr="00F96DB5">
        <w:rPr>
          <w:color w:val="333333"/>
        </w:rPr>
        <w:t>;</w:t>
      </w:r>
    </w:p>
    <w:p w:rsidR="00C340BD" w:rsidRPr="00F96DB5" w:rsidRDefault="008D454B" w:rsidP="00F96DB5">
      <w:pPr>
        <w:pStyle w:val="a5"/>
        <w:numPr>
          <w:ilvl w:val="2"/>
          <w:numId w:val="4"/>
        </w:numPr>
        <w:shd w:val="clear" w:color="auto" w:fill="FFFFFF"/>
        <w:jc w:val="both"/>
        <w:rPr>
          <w:color w:val="333333"/>
          <w:lang w:val="uk-UA"/>
        </w:rPr>
      </w:pPr>
      <w:r w:rsidRPr="00F96DB5">
        <w:rPr>
          <w:color w:val="333333"/>
          <w:lang w:val="uk-UA"/>
        </w:rPr>
        <w:t>залуча</w:t>
      </w:r>
      <w:r w:rsidR="00C340BD" w:rsidRPr="00F96DB5">
        <w:rPr>
          <w:color w:val="333333"/>
          <w:lang w:val="uk-UA"/>
        </w:rPr>
        <w:t>є</w:t>
      </w:r>
      <w:r w:rsidRPr="00F96DB5">
        <w:rPr>
          <w:color w:val="333333"/>
          <w:lang w:val="uk-UA"/>
        </w:rPr>
        <w:t xml:space="preserve"> необхідних фахівців для надання психолого-педагогічних та корекційно-розвиткових послуг шляхом укладення цивільно-правових угод відповідно до запитів інклюзивно-ресурсного центру</w:t>
      </w:r>
      <w:r w:rsidR="00907753" w:rsidRPr="00F96DB5">
        <w:rPr>
          <w:color w:val="333333"/>
          <w:lang w:val="uk-UA"/>
        </w:rPr>
        <w:t>, його філії</w:t>
      </w:r>
      <w:r w:rsidRPr="00F96DB5">
        <w:rPr>
          <w:color w:val="333333"/>
          <w:lang w:val="uk-UA"/>
        </w:rPr>
        <w:t>;</w:t>
      </w:r>
    </w:p>
    <w:p w:rsidR="00C340BD" w:rsidRPr="00F96DB5" w:rsidRDefault="008D454B" w:rsidP="00F96DB5">
      <w:pPr>
        <w:pStyle w:val="a5"/>
        <w:numPr>
          <w:ilvl w:val="2"/>
          <w:numId w:val="4"/>
        </w:numPr>
        <w:shd w:val="clear" w:color="auto" w:fill="FFFFFF"/>
        <w:jc w:val="both"/>
        <w:rPr>
          <w:color w:val="333333"/>
          <w:lang w:val="uk-UA"/>
        </w:rPr>
      </w:pPr>
      <w:r w:rsidRPr="00F96DB5">
        <w:rPr>
          <w:color w:val="333333"/>
          <w:lang w:val="uk-UA"/>
        </w:rPr>
        <w:t>забезпечу</w:t>
      </w:r>
      <w:r w:rsidR="00C340BD" w:rsidRPr="00F96DB5">
        <w:rPr>
          <w:color w:val="333333"/>
          <w:lang w:val="uk-UA"/>
        </w:rPr>
        <w:t>є</w:t>
      </w:r>
      <w:r w:rsidRPr="00F96DB5">
        <w:rPr>
          <w:color w:val="333333"/>
          <w:lang w:val="uk-UA"/>
        </w:rPr>
        <w:t xml:space="preserve"> створення матеріально-технічних умов, необхідних для функціонування інклюзивно-ресурсного центру</w:t>
      </w:r>
      <w:r w:rsidR="00907753" w:rsidRPr="00F96DB5">
        <w:rPr>
          <w:color w:val="333333"/>
          <w:lang w:val="uk-UA"/>
        </w:rPr>
        <w:t xml:space="preserve">, його </w:t>
      </w:r>
      <w:r w:rsidR="00C340BD" w:rsidRPr="00F96DB5">
        <w:rPr>
          <w:color w:val="333333"/>
          <w:lang w:val="uk-UA"/>
        </w:rPr>
        <w:t>філії</w:t>
      </w:r>
      <w:r w:rsidRPr="00F96DB5">
        <w:rPr>
          <w:color w:val="333333"/>
          <w:lang w:val="uk-UA"/>
        </w:rPr>
        <w:t xml:space="preserve"> та організації інклюзивного навчання;</w:t>
      </w:r>
      <w:bookmarkStart w:id="193" w:name="n178"/>
      <w:bookmarkEnd w:id="193"/>
    </w:p>
    <w:p w:rsidR="000C5F76" w:rsidRPr="00F96DB5" w:rsidRDefault="008D454B" w:rsidP="00F96DB5">
      <w:pPr>
        <w:pStyle w:val="a5"/>
        <w:numPr>
          <w:ilvl w:val="2"/>
          <w:numId w:val="4"/>
        </w:numPr>
        <w:shd w:val="clear" w:color="auto" w:fill="FFFFFF"/>
        <w:jc w:val="both"/>
        <w:rPr>
          <w:color w:val="333333"/>
          <w:lang w:val="uk-UA"/>
        </w:rPr>
      </w:pPr>
      <w:r w:rsidRPr="00F96DB5">
        <w:rPr>
          <w:color w:val="333333"/>
        </w:rPr>
        <w:t>провод</w:t>
      </w:r>
      <w:r w:rsidR="00C340BD" w:rsidRPr="00F96DB5">
        <w:rPr>
          <w:color w:val="333333"/>
          <w:lang w:val="uk-UA"/>
        </w:rPr>
        <w:t>ить</w:t>
      </w:r>
      <w:r w:rsidRPr="00F96DB5">
        <w:rPr>
          <w:color w:val="333333"/>
        </w:rPr>
        <w:t xml:space="preserve"> моніторинг виконання рекомендацій інклюзивно-ресурсного центру</w:t>
      </w:r>
      <w:r w:rsidR="00907753" w:rsidRPr="00F96DB5">
        <w:rPr>
          <w:color w:val="333333"/>
          <w:lang w:val="uk-UA"/>
        </w:rPr>
        <w:t>, його філії</w:t>
      </w:r>
      <w:r w:rsidRPr="00F96DB5">
        <w:rPr>
          <w:color w:val="333333"/>
        </w:rPr>
        <w:t xml:space="preserve"> </w:t>
      </w:r>
      <w:r w:rsidRPr="00F96DB5">
        <w:rPr>
          <w:color w:val="333333"/>
        </w:rPr>
        <w:t>підпорядкованим</w:t>
      </w:r>
      <w:r w:rsidR="00907753" w:rsidRPr="00F96DB5">
        <w:rPr>
          <w:color w:val="333333"/>
          <w:lang w:val="uk-UA"/>
        </w:rPr>
        <w:t>и</w:t>
      </w:r>
      <w:r w:rsidRPr="00F96DB5">
        <w:rPr>
          <w:color w:val="333333"/>
        </w:rPr>
        <w:t xml:space="preserve"> </w:t>
      </w:r>
      <w:r w:rsidR="00907753" w:rsidRPr="00F96DB5">
        <w:rPr>
          <w:color w:val="333333"/>
          <w:lang w:val="uk-UA"/>
        </w:rPr>
        <w:t xml:space="preserve">йому </w:t>
      </w:r>
      <w:r w:rsidRPr="00F96DB5">
        <w:rPr>
          <w:color w:val="333333"/>
        </w:rPr>
        <w:t>заклад</w:t>
      </w:r>
      <w:r w:rsidR="00907753" w:rsidRPr="00F96DB5">
        <w:rPr>
          <w:color w:val="333333"/>
          <w:lang w:val="uk-UA"/>
        </w:rPr>
        <w:t>ів</w:t>
      </w:r>
      <w:r w:rsidRPr="00F96DB5">
        <w:rPr>
          <w:color w:val="333333"/>
        </w:rPr>
        <w:t xml:space="preserve"> освіти.</w:t>
      </w:r>
      <w:bookmarkStart w:id="194" w:name="n179"/>
      <w:bookmarkEnd w:id="194"/>
    </w:p>
    <w:p w:rsidR="00720C38" w:rsidRPr="00F96DB5" w:rsidRDefault="00720C38" w:rsidP="00F96DB5">
      <w:pPr>
        <w:pStyle w:val="a5"/>
        <w:shd w:val="clear" w:color="auto" w:fill="FFFFFF"/>
        <w:jc w:val="both"/>
        <w:rPr>
          <w:color w:val="333333"/>
          <w:lang w:val="uk-UA"/>
        </w:rPr>
      </w:pPr>
    </w:p>
    <w:p w:rsidR="000C5F76" w:rsidRPr="00F96DB5" w:rsidRDefault="008D454B" w:rsidP="00F96DB5">
      <w:pPr>
        <w:pStyle w:val="a5"/>
        <w:numPr>
          <w:ilvl w:val="0"/>
          <w:numId w:val="4"/>
        </w:numPr>
        <w:shd w:val="clear" w:color="auto" w:fill="FFFFFF"/>
        <w:jc w:val="center"/>
        <w:rPr>
          <w:color w:val="333333"/>
          <w:lang w:val="uk-UA"/>
        </w:rPr>
      </w:pPr>
      <w:r w:rsidRPr="00F96DB5">
        <w:rPr>
          <w:b/>
          <w:bCs/>
          <w:color w:val="333333"/>
        </w:rPr>
        <w:t>Ведення ділової документації інклюзивно-ресурсного центру</w:t>
      </w:r>
    </w:p>
    <w:p w:rsidR="008D454B" w:rsidRPr="00F96DB5" w:rsidRDefault="008D454B" w:rsidP="00F96DB5">
      <w:pPr>
        <w:pStyle w:val="a5"/>
        <w:numPr>
          <w:ilvl w:val="1"/>
          <w:numId w:val="4"/>
        </w:numPr>
        <w:shd w:val="clear" w:color="auto" w:fill="FFFFFF"/>
        <w:jc w:val="both"/>
        <w:rPr>
          <w:color w:val="333333"/>
          <w:lang w:val="uk-UA"/>
        </w:rPr>
      </w:pPr>
      <w:r w:rsidRPr="00F96DB5">
        <w:rPr>
          <w:color w:val="333333"/>
        </w:rPr>
        <w:t>Для організації та обліку роботи фахівці інклюзивно-ресурсн</w:t>
      </w:r>
      <w:r w:rsidR="00A26708" w:rsidRPr="00F96DB5">
        <w:rPr>
          <w:color w:val="333333"/>
          <w:lang w:val="uk-UA"/>
        </w:rPr>
        <w:t>ого</w:t>
      </w:r>
      <w:r w:rsidRPr="00F96DB5">
        <w:rPr>
          <w:color w:val="333333"/>
        </w:rPr>
        <w:t xml:space="preserve"> центр</w:t>
      </w:r>
      <w:r w:rsidR="00A26708" w:rsidRPr="00F96DB5">
        <w:rPr>
          <w:color w:val="333333"/>
          <w:lang w:val="uk-UA"/>
        </w:rPr>
        <w:t>у</w:t>
      </w:r>
      <w:r w:rsidR="00907753" w:rsidRPr="00F96DB5">
        <w:rPr>
          <w:color w:val="333333"/>
          <w:lang w:val="uk-UA"/>
        </w:rPr>
        <w:t xml:space="preserve">, його </w:t>
      </w:r>
      <w:r w:rsidR="000C5F76" w:rsidRPr="00F96DB5">
        <w:rPr>
          <w:color w:val="333333"/>
          <w:lang w:val="uk-UA"/>
        </w:rPr>
        <w:t>філії</w:t>
      </w:r>
      <w:r w:rsidRPr="00F96DB5">
        <w:rPr>
          <w:color w:val="333333"/>
        </w:rPr>
        <w:t xml:space="preserve"> вед</w:t>
      </w:r>
      <w:r w:rsidR="00A26708" w:rsidRPr="00F96DB5">
        <w:rPr>
          <w:color w:val="333333"/>
          <w:lang w:val="uk-UA"/>
        </w:rPr>
        <w:t>уть</w:t>
      </w:r>
      <w:r w:rsidRPr="00F96DB5">
        <w:rPr>
          <w:color w:val="333333"/>
        </w:rPr>
        <w:t xml:space="preserve"> документацію в електронному вигляді, зокрема:</w:t>
      </w:r>
    </w:p>
    <w:p w:rsidR="008D454B" w:rsidRPr="00F96DB5" w:rsidRDefault="008D454B" w:rsidP="00F96DB5">
      <w:pPr>
        <w:shd w:val="clear" w:color="auto" w:fill="FFFFFF"/>
        <w:ind w:left="708" w:firstLine="708"/>
        <w:jc w:val="both"/>
        <w:rPr>
          <w:color w:val="333333"/>
        </w:rPr>
      </w:pPr>
      <w:bookmarkStart w:id="195" w:name="n181"/>
      <w:bookmarkEnd w:id="195"/>
      <w:r w:rsidRPr="00F96DB5">
        <w:rPr>
          <w:color w:val="333333"/>
        </w:rPr>
        <w:t>річний план роботи інклюзивно-ресурсного центру</w:t>
      </w:r>
      <w:r w:rsidR="00907753" w:rsidRPr="00F96DB5">
        <w:rPr>
          <w:color w:val="333333"/>
          <w:lang w:val="uk-UA"/>
        </w:rPr>
        <w:t>, його</w:t>
      </w:r>
      <w:r w:rsidR="000C5F76" w:rsidRPr="00F96DB5">
        <w:rPr>
          <w:color w:val="333333"/>
          <w:lang w:val="uk-UA"/>
        </w:rPr>
        <w:t xml:space="preserve"> філії</w:t>
      </w:r>
      <w:r w:rsidRPr="00F96DB5">
        <w:rPr>
          <w:color w:val="333333"/>
        </w:rPr>
        <w:t>;</w:t>
      </w:r>
    </w:p>
    <w:p w:rsidR="008D454B" w:rsidRPr="00F96DB5" w:rsidRDefault="008D454B" w:rsidP="00F96DB5">
      <w:pPr>
        <w:shd w:val="clear" w:color="auto" w:fill="FFFFFF"/>
        <w:ind w:left="708" w:firstLine="708"/>
        <w:jc w:val="both"/>
        <w:rPr>
          <w:color w:val="333333"/>
        </w:rPr>
      </w:pPr>
      <w:bookmarkStart w:id="196" w:name="n182"/>
      <w:bookmarkEnd w:id="196"/>
      <w:r w:rsidRPr="00F96DB5">
        <w:rPr>
          <w:color w:val="333333"/>
        </w:rPr>
        <w:t>річний план роботи фахівців інклюзивно-ресурсного центру</w:t>
      </w:r>
      <w:r w:rsidR="00907753" w:rsidRPr="00F96DB5">
        <w:rPr>
          <w:color w:val="333333"/>
          <w:lang w:val="uk-UA"/>
        </w:rPr>
        <w:t xml:space="preserve">, його </w:t>
      </w:r>
      <w:r w:rsidR="000C5F76" w:rsidRPr="00F96DB5">
        <w:rPr>
          <w:color w:val="333333"/>
          <w:lang w:val="uk-UA"/>
        </w:rPr>
        <w:t>філії</w:t>
      </w:r>
      <w:r w:rsidRPr="00F96DB5">
        <w:rPr>
          <w:color w:val="333333"/>
        </w:rPr>
        <w:t>;</w:t>
      </w:r>
    </w:p>
    <w:p w:rsidR="008D454B" w:rsidRPr="00F96DB5" w:rsidRDefault="008D454B" w:rsidP="00F96DB5">
      <w:pPr>
        <w:shd w:val="clear" w:color="auto" w:fill="FFFFFF"/>
        <w:ind w:left="708" w:firstLine="708"/>
        <w:jc w:val="both"/>
        <w:rPr>
          <w:color w:val="333333"/>
        </w:rPr>
      </w:pPr>
      <w:r w:rsidRPr="00F96DB5">
        <w:rPr>
          <w:color w:val="333333"/>
        </w:rPr>
        <w:t>щотижневі графіки роботи інклюзивно-ресурсного центру</w:t>
      </w:r>
      <w:r w:rsidR="00907753" w:rsidRPr="00F96DB5">
        <w:rPr>
          <w:color w:val="333333"/>
          <w:lang w:val="uk-UA"/>
        </w:rPr>
        <w:t xml:space="preserve">, його </w:t>
      </w:r>
      <w:r w:rsidR="000C5F76" w:rsidRPr="00F96DB5">
        <w:rPr>
          <w:color w:val="333333"/>
          <w:lang w:val="uk-UA"/>
        </w:rPr>
        <w:t xml:space="preserve">філії </w:t>
      </w:r>
      <w:r w:rsidRPr="00F96DB5">
        <w:rPr>
          <w:color w:val="333333"/>
        </w:rPr>
        <w:t>та фахівців інклюзивно-ресурсного центру</w:t>
      </w:r>
      <w:r w:rsidR="00907753" w:rsidRPr="00F96DB5">
        <w:rPr>
          <w:color w:val="333333"/>
          <w:lang w:val="uk-UA"/>
        </w:rPr>
        <w:t xml:space="preserve">, його </w:t>
      </w:r>
      <w:r w:rsidR="000C5F76" w:rsidRPr="00F96DB5">
        <w:rPr>
          <w:color w:val="333333"/>
          <w:lang w:val="uk-UA"/>
        </w:rPr>
        <w:t>філії</w:t>
      </w:r>
      <w:r w:rsidRPr="00F96DB5">
        <w:rPr>
          <w:color w:val="333333"/>
        </w:rPr>
        <w:t>;</w:t>
      </w:r>
    </w:p>
    <w:p w:rsidR="008D454B" w:rsidRPr="00F96DB5" w:rsidRDefault="008D454B" w:rsidP="00F96DB5">
      <w:pPr>
        <w:shd w:val="clear" w:color="auto" w:fill="FFFFFF"/>
        <w:ind w:left="708" w:firstLine="708"/>
        <w:jc w:val="both"/>
        <w:rPr>
          <w:color w:val="333333"/>
        </w:rPr>
      </w:pPr>
      <w:r w:rsidRPr="00F96DB5">
        <w:rPr>
          <w:color w:val="333333"/>
        </w:rPr>
        <w:t>звіти фахівців інклюзивно-ресурсного центру</w:t>
      </w:r>
      <w:r w:rsidR="00907753" w:rsidRPr="00F96DB5">
        <w:rPr>
          <w:color w:val="333333"/>
          <w:lang w:val="uk-UA"/>
        </w:rPr>
        <w:t xml:space="preserve">, його </w:t>
      </w:r>
      <w:r w:rsidR="000C5F76" w:rsidRPr="00F96DB5">
        <w:rPr>
          <w:color w:val="333333"/>
          <w:lang w:val="uk-UA"/>
        </w:rPr>
        <w:t xml:space="preserve">філії </w:t>
      </w:r>
      <w:r w:rsidRPr="00F96DB5">
        <w:rPr>
          <w:color w:val="333333"/>
        </w:rPr>
        <w:t>про результати надання психолого-педагогічних та корекційно-розвиткових послуг особам з особливими освітніми потребами;</w:t>
      </w:r>
    </w:p>
    <w:p w:rsidR="008D454B" w:rsidRPr="00F96DB5" w:rsidRDefault="008D454B" w:rsidP="00F96DB5">
      <w:pPr>
        <w:shd w:val="clear" w:color="auto" w:fill="FFFFFF"/>
        <w:ind w:left="708" w:firstLine="708"/>
        <w:jc w:val="both"/>
        <w:rPr>
          <w:color w:val="0070C0"/>
        </w:rPr>
      </w:pPr>
      <w:r w:rsidRPr="00F96DB5">
        <w:rPr>
          <w:color w:val="333333"/>
        </w:rPr>
        <w:t xml:space="preserve">журнал обліку заяв </w:t>
      </w:r>
      <w:r w:rsidRPr="00F96DB5">
        <w:rPr>
          <w:color w:val="0070C0"/>
        </w:rPr>
        <w:t>(</w:t>
      </w:r>
      <w:hyperlink r:id="rId14" w:anchor="n214" w:history="1">
        <w:r w:rsidRPr="00F96DB5">
          <w:rPr>
            <w:color w:val="0070C0"/>
            <w:u w:val="single"/>
          </w:rPr>
          <w:t>додаток 7</w:t>
        </w:r>
      </w:hyperlink>
      <w:r w:rsidRPr="00F96DB5">
        <w:rPr>
          <w:color w:val="0070C0"/>
        </w:rPr>
        <w:t>);</w:t>
      </w:r>
    </w:p>
    <w:p w:rsidR="008D454B" w:rsidRPr="00F96DB5" w:rsidRDefault="008D454B" w:rsidP="00F96DB5">
      <w:pPr>
        <w:shd w:val="clear" w:color="auto" w:fill="FFFFFF"/>
        <w:ind w:left="708" w:firstLine="708"/>
        <w:jc w:val="both"/>
        <w:rPr>
          <w:color w:val="0070C0"/>
        </w:rPr>
      </w:pPr>
      <w:bookmarkStart w:id="197" w:name="n186"/>
      <w:bookmarkEnd w:id="197"/>
      <w:r w:rsidRPr="00F96DB5">
        <w:rPr>
          <w:color w:val="333333"/>
        </w:rPr>
        <w:t xml:space="preserve">журнал обліку висновків про комплексну оцінку </w:t>
      </w:r>
      <w:r w:rsidRPr="00F96DB5">
        <w:rPr>
          <w:color w:val="0070C0"/>
        </w:rPr>
        <w:t>(</w:t>
      </w:r>
      <w:hyperlink r:id="rId15" w:anchor="n217" w:history="1">
        <w:r w:rsidRPr="00F96DB5">
          <w:rPr>
            <w:color w:val="0070C0"/>
            <w:u w:val="single"/>
          </w:rPr>
          <w:t>додаток 8</w:t>
        </w:r>
      </w:hyperlink>
      <w:r w:rsidRPr="00F96DB5">
        <w:rPr>
          <w:color w:val="0070C0"/>
        </w:rPr>
        <w:t>);</w:t>
      </w:r>
    </w:p>
    <w:p w:rsidR="008D454B" w:rsidRPr="00F96DB5" w:rsidRDefault="008D454B" w:rsidP="00F96DB5">
      <w:pPr>
        <w:shd w:val="clear" w:color="auto" w:fill="FFFFFF"/>
        <w:ind w:left="708" w:firstLine="708"/>
        <w:jc w:val="both"/>
        <w:rPr>
          <w:color w:val="333333"/>
        </w:rPr>
      </w:pPr>
      <w:bookmarkStart w:id="198" w:name="n187"/>
      <w:bookmarkEnd w:id="198"/>
      <w:r w:rsidRPr="00F96DB5">
        <w:rPr>
          <w:color w:val="333333"/>
        </w:rPr>
        <w:t>журнал обліку консультацій;</w:t>
      </w:r>
    </w:p>
    <w:p w:rsidR="00D57B0B" w:rsidRDefault="008D454B" w:rsidP="00F96DB5">
      <w:pPr>
        <w:shd w:val="clear" w:color="auto" w:fill="FFFFFF"/>
        <w:ind w:left="708" w:firstLine="708"/>
        <w:jc w:val="both"/>
        <w:rPr>
          <w:color w:val="333333"/>
        </w:rPr>
      </w:pPr>
      <w:bookmarkStart w:id="199" w:name="n188"/>
      <w:bookmarkEnd w:id="199"/>
      <w:r w:rsidRPr="00F96DB5">
        <w:rPr>
          <w:color w:val="333333"/>
        </w:rPr>
        <w:t>особові справи осіб, які пройшли комплексну оцінку.</w:t>
      </w:r>
      <w:bookmarkStart w:id="200" w:name="n189"/>
      <w:bookmarkEnd w:id="200"/>
    </w:p>
    <w:p w:rsidR="00D41473" w:rsidRPr="00F96DB5" w:rsidRDefault="00D41473" w:rsidP="00F96DB5">
      <w:pPr>
        <w:shd w:val="clear" w:color="auto" w:fill="FFFFFF"/>
        <w:ind w:left="708" w:firstLine="708"/>
        <w:jc w:val="both"/>
        <w:rPr>
          <w:color w:val="333333"/>
        </w:rPr>
      </w:pPr>
    </w:p>
    <w:p w:rsidR="00D57B0B" w:rsidRPr="00F96DB5" w:rsidRDefault="008D454B" w:rsidP="00F96DB5">
      <w:pPr>
        <w:pStyle w:val="a5"/>
        <w:numPr>
          <w:ilvl w:val="0"/>
          <w:numId w:val="4"/>
        </w:numPr>
        <w:shd w:val="clear" w:color="auto" w:fill="FFFFFF"/>
        <w:jc w:val="center"/>
        <w:rPr>
          <w:color w:val="333333"/>
        </w:rPr>
      </w:pPr>
      <w:r w:rsidRPr="00F96DB5">
        <w:rPr>
          <w:b/>
          <w:bCs/>
          <w:color w:val="333333"/>
        </w:rPr>
        <w:t>Матеріально-технічна база та фінансово-господарська діяльність</w:t>
      </w:r>
      <w:bookmarkStart w:id="201" w:name="n190"/>
      <w:bookmarkEnd w:id="201"/>
    </w:p>
    <w:p w:rsidR="00D57B0B" w:rsidRPr="00F96DB5" w:rsidRDefault="008D454B" w:rsidP="00F96DB5">
      <w:pPr>
        <w:pStyle w:val="a5"/>
        <w:numPr>
          <w:ilvl w:val="1"/>
          <w:numId w:val="4"/>
        </w:numPr>
        <w:shd w:val="clear" w:color="auto" w:fill="FFFFFF"/>
        <w:jc w:val="both"/>
        <w:rPr>
          <w:color w:val="333333"/>
          <w:lang w:val="uk-UA"/>
        </w:rPr>
      </w:pPr>
      <w:r w:rsidRPr="00F96DB5">
        <w:rPr>
          <w:color w:val="333333"/>
          <w:lang w:val="uk-UA"/>
        </w:rPr>
        <w:t>Матеріально-технічна база інклюзивно-ресурсного центру</w:t>
      </w:r>
      <w:r w:rsidR="00907753" w:rsidRPr="00F96DB5">
        <w:rPr>
          <w:color w:val="333333"/>
          <w:lang w:val="uk-UA"/>
        </w:rPr>
        <w:t>, його ф</w:t>
      </w:r>
      <w:r w:rsidR="00D57B0B" w:rsidRPr="00F96DB5">
        <w:rPr>
          <w:color w:val="333333"/>
          <w:lang w:val="uk-UA"/>
        </w:rPr>
        <w:t>ілії</w:t>
      </w:r>
      <w:r w:rsidRPr="00F96DB5">
        <w:rPr>
          <w:color w:val="333333"/>
          <w:lang w:val="uk-UA"/>
        </w:rPr>
        <w:t xml:space="preserve">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bookmarkStart w:id="202" w:name="n191"/>
      <w:bookmarkEnd w:id="202"/>
    </w:p>
    <w:p w:rsidR="00D57B0B" w:rsidRPr="00F96DB5" w:rsidRDefault="008D454B" w:rsidP="00F96DB5">
      <w:pPr>
        <w:pStyle w:val="a5"/>
        <w:numPr>
          <w:ilvl w:val="1"/>
          <w:numId w:val="4"/>
        </w:numPr>
        <w:shd w:val="clear" w:color="auto" w:fill="FFFFFF"/>
        <w:jc w:val="both"/>
        <w:rPr>
          <w:color w:val="333333"/>
          <w:lang w:val="uk-UA"/>
        </w:rPr>
      </w:pPr>
      <w:r w:rsidRPr="00F96DB5">
        <w:rPr>
          <w:color w:val="333333"/>
        </w:rPr>
        <w:t>Майно, закріплене за інклюзивно-ресурсним центром</w:t>
      </w:r>
      <w:r w:rsidR="00907753" w:rsidRPr="00F96DB5">
        <w:rPr>
          <w:color w:val="333333"/>
          <w:lang w:val="uk-UA"/>
        </w:rPr>
        <w:t xml:space="preserve">, його </w:t>
      </w:r>
      <w:r w:rsidR="00D57B0B" w:rsidRPr="00F96DB5">
        <w:rPr>
          <w:color w:val="333333"/>
          <w:lang w:val="uk-UA"/>
        </w:rPr>
        <w:t>філії</w:t>
      </w:r>
      <w:r w:rsidRPr="00F96DB5">
        <w:rPr>
          <w:color w:val="333333"/>
        </w:rPr>
        <w:t>, належить йому на праві оперативного управління та не може бути вилученим, якщо інше не передбачено законодавством.</w:t>
      </w:r>
      <w:bookmarkStart w:id="203" w:name="n192"/>
      <w:bookmarkEnd w:id="203"/>
    </w:p>
    <w:p w:rsidR="00D57B0B" w:rsidRPr="00F96DB5" w:rsidRDefault="008D454B" w:rsidP="00F96DB5">
      <w:pPr>
        <w:pStyle w:val="a5"/>
        <w:numPr>
          <w:ilvl w:val="1"/>
          <w:numId w:val="4"/>
        </w:numPr>
        <w:shd w:val="clear" w:color="auto" w:fill="FFFFFF"/>
        <w:jc w:val="both"/>
        <w:rPr>
          <w:color w:val="333333"/>
          <w:lang w:val="uk-UA"/>
        </w:rPr>
      </w:pPr>
      <w:r w:rsidRPr="00F96DB5">
        <w:rPr>
          <w:color w:val="333333"/>
        </w:rPr>
        <w:t>Фінансування інклюзивно-ресурсного центру</w:t>
      </w:r>
      <w:r w:rsidR="00907753" w:rsidRPr="00F96DB5">
        <w:rPr>
          <w:color w:val="333333"/>
          <w:lang w:val="uk-UA"/>
        </w:rPr>
        <w:t xml:space="preserve">, його </w:t>
      </w:r>
      <w:r w:rsidR="00D57B0B" w:rsidRPr="00F96DB5">
        <w:rPr>
          <w:color w:val="333333"/>
          <w:lang w:val="uk-UA"/>
        </w:rPr>
        <w:t xml:space="preserve">філії </w:t>
      </w:r>
      <w:r w:rsidRPr="00F96DB5">
        <w:rPr>
          <w:color w:val="333333"/>
        </w:rPr>
        <w:t>здійснюється засновником відповідно до законодавства.</w:t>
      </w:r>
      <w:bookmarkStart w:id="204" w:name="n193"/>
      <w:bookmarkEnd w:id="204"/>
    </w:p>
    <w:p w:rsidR="00D57B0B" w:rsidRPr="00F96DB5" w:rsidRDefault="008D454B" w:rsidP="00F96DB5">
      <w:pPr>
        <w:pStyle w:val="a5"/>
        <w:numPr>
          <w:ilvl w:val="1"/>
          <w:numId w:val="4"/>
        </w:numPr>
        <w:shd w:val="clear" w:color="auto" w:fill="FFFFFF"/>
        <w:jc w:val="both"/>
        <w:rPr>
          <w:color w:val="333333"/>
          <w:lang w:val="uk-UA"/>
        </w:rPr>
      </w:pPr>
      <w:r w:rsidRPr="00F96DB5">
        <w:rPr>
          <w:color w:val="333333"/>
        </w:rPr>
        <w:lastRenderedPageBreak/>
        <w:t>Фінансово-господарська діяльність інклюзивно-ресурсного центру</w:t>
      </w:r>
      <w:r w:rsidR="00907753" w:rsidRPr="00F96DB5">
        <w:rPr>
          <w:color w:val="333333"/>
          <w:lang w:val="uk-UA"/>
        </w:rPr>
        <w:t xml:space="preserve">, його </w:t>
      </w:r>
      <w:r w:rsidR="00D57B0B" w:rsidRPr="00F96DB5">
        <w:rPr>
          <w:color w:val="333333"/>
          <w:lang w:val="uk-UA"/>
        </w:rPr>
        <w:t xml:space="preserve">філії </w:t>
      </w:r>
      <w:r w:rsidRPr="00F96DB5">
        <w:rPr>
          <w:color w:val="333333"/>
        </w:rPr>
        <w:t>провадиться відповідно до бюджетного законодавства, законодавства про освіту та інших нормативно-правових актів.</w:t>
      </w:r>
      <w:bookmarkStart w:id="205" w:name="n194"/>
      <w:bookmarkEnd w:id="205"/>
    </w:p>
    <w:p w:rsidR="008D454B" w:rsidRPr="00F96DB5" w:rsidRDefault="008D454B" w:rsidP="00F96DB5">
      <w:pPr>
        <w:pStyle w:val="a5"/>
        <w:numPr>
          <w:ilvl w:val="1"/>
          <w:numId w:val="4"/>
        </w:numPr>
        <w:shd w:val="clear" w:color="auto" w:fill="FFFFFF"/>
        <w:jc w:val="both"/>
        <w:rPr>
          <w:color w:val="333333"/>
          <w:lang w:val="uk-UA"/>
        </w:rPr>
      </w:pPr>
      <w:r w:rsidRPr="00F96DB5">
        <w:rPr>
          <w:color w:val="333333"/>
          <w:lang w:val="uk-UA"/>
        </w:rPr>
        <w:t>Джерелами фінансування інклюзивно-ресурсного центру</w:t>
      </w:r>
      <w:r w:rsidR="00C63DC2" w:rsidRPr="00F96DB5">
        <w:rPr>
          <w:color w:val="333333"/>
          <w:lang w:val="uk-UA"/>
        </w:rPr>
        <w:t xml:space="preserve">, його </w:t>
      </w:r>
      <w:r w:rsidR="00D57B0B" w:rsidRPr="00F96DB5">
        <w:rPr>
          <w:color w:val="333333"/>
          <w:lang w:val="uk-UA"/>
        </w:rPr>
        <w:t xml:space="preserve">філії </w:t>
      </w:r>
      <w:r w:rsidRPr="00F96DB5">
        <w:rPr>
          <w:color w:val="333333"/>
          <w:lang w:val="uk-UA"/>
        </w:rPr>
        <w:t>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rsidR="008D454B" w:rsidRPr="00F96DB5" w:rsidRDefault="008D454B" w:rsidP="00F96DB5">
      <w:pPr>
        <w:shd w:val="clear" w:color="auto" w:fill="FFFFFF"/>
        <w:ind w:left="708" w:firstLine="708"/>
        <w:jc w:val="both"/>
        <w:rPr>
          <w:color w:val="333333"/>
        </w:rPr>
      </w:pPr>
      <w:bookmarkStart w:id="206" w:name="n439"/>
      <w:bookmarkEnd w:id="206"/>
      <w:r w:rsidRPr="00F96DB5">
        <w:rPr>
          <w:color w:val="333333"/>
        </w:rPr>
        <w:t>Інклюзивно-ресурсний центр</w:t>
      </w:r>
      <w:r w:rsidR="00C63DC2" w:rsidRPr="00F96DB5">
        <w:rPr>
          <w:color w:val="333333"/>
          <w:lang w:val="uk-UA"/>
        </w:rPr>
        <w:t>, його філія</w:t>
      </w:r>
      <w:r w:rsidRPr="00F96DB5">
        <w:rPr>
          <w:color w:val="333333"/>
        </w:rPr>
        <w:t xml:space="preserve"> має право надавати платні послуги відповідно до </w:t>
      </w:r>
      <w:r w:rsidR="00A26708" w:rsidRPr="00F96DB5">
        <w:rPr>
          <w:color w:val="333333"/>
          <w:lang w:val="uk-UA"/>
        </w:rPr>
        <w:t>нормат</w:t>
      </w:r>
      <w:r w:rsidR="00C63DC2" w:rsidRPr="00F96DB5">
        <w:rPr>
          <w:color w:val="333333"/>
          <w:lang w:val="uk-UA"/>
        </w:rPr>
        <w:t>и</w:t>
      </w:r>
      <w:r w:rsidR="00A26708" w:rsidRPr="00F96DB5">
        <w:rPr>
          <w:color w:val="333333"/>
          <w:lang w:val="uk-UA"/>
        </w:rPr>
        <w:t>вно-правових актів</w:t>
      </w:r>
      <w:r w:rsidRPr="00F96DB5">
        <w:rPr>
          <w:color w:val="333333"/>
        </w:rPr>
        <w:t>, які можуть надаватися закладами освіти, іншими установами та закладами системи освіти, що належать до державної і комунальної форми власності.</w:t>
      </w:r>
    </w:p>
    <w:p w:rsidR="008D454B" w:rsidRPr="00F96DB5" w:rsidRDefault="008D454B" w:rsidP="00F96DB5">
      <w:pPr>
        <w:shd w:val="clear" w:color="auto" w:fill="FFFFFF"/>
        <w:ind w:left="708" w:firstLine="708"/>
        <w:jc w:val="both"/>
        <w:rPr>
          <w:color w:val="333333"/>
        </w:rPr>
      </w:pPr>
      <w:bookmarkStart w:id="207" w:name="n440"/>
      <w:bookmarkEnd w:id="207"/>
      <w:r w:rsidRPr="00F96DB5">
        <w:rPr>
          <w:color w:val="333333"/>
        </w:rPr>
        <w:t>Надходження, отримані інклюзивно-ресурсним центром</w:t>
      </w:r>
      <w:r w:rsidR="00C63DC2" w:rsidRPr="00F96DB5">
        <w:rPr>
          <w:color w:val="333333"/>
          <w:lang w:val="uk-UA"/>
        </w:rPr>
        <w:t xml:space="preserve">, </w:t>
      </w:r>
      <w:proofErr w:type="gramStart"/>
      <w:r w:rsidR="00C63DC2" w:rsidRPr="00F96DB5">
        <w:rPr>
          <w:color w:val="333333"/>
          <w:lang w:val="uk-UA"/>
        </w:rPr>
        <w:t xml:space="preserve">його </w:t>
      </w:r>
      <w:r w:rsidRPr="00F96DB5">
        <w:rPr>
          <w:color w:val="333333"/>
        </w:rPr>
        <w:t xml:space="preserve"> </w:t>
      </w:r>
      <w:r w:rsidR="00D57B0B" w:rsidRPr="00F96DB5">
        <w:rPr>
          <w:color w:val="333333"/>
          <w:lang w:val="uk-UA"/>
        </w:rPr>
        <w:t>філі</w:t>
      </w:r>
      <w:r w:rsidR="00C63DC2" w:rsidRPr="00F96DB5">
        <w:rPr>
          <w:color w:val="333333"/>
          <w:lang w:val="uk-UA"/>
        </w:rPr>
        <w:t>єю</w:t>
      </w:r>
      <w:proofErr w:type="gramEnd"/>
      <w:r w:rsidR="00D57B0B" w:rsidRPr="00F96DB5">
        <w:rPr>
          <w:color w:val="333333"/>
          <w:lang w:val="uk-UA"/>
        </w:rPr>
        <w:t xml:space="preserve"> </w:t>
      </w:r>
      <w:r w:rsidRPr="00F96DB5">
        <w:rPr>
          <w:color w:val="333333"/>
        </w:rPr>
        <w:t>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інклюзивно-ресурсного центру</w:t>
      </w:r>
      <w:r w:rsidR="00C63DC2" w:rsidRPr="00F96DB5">
        <w:rPr>
          <w:color w:val="333333"/>
          <w:lang w:val="uk-UA"/>
        </w:rPr>
        <w:t xml:space="preserve">, його </w:t>
      </w:r>
      <w:r w:rsidR="00D57B0B" w:rsidRPr="00F96DB5">
        <w:rPr>
          <w:color w:val="333333"/>
          <w:lang w:val="uk-UA"/>
        </w:rPr>
        <w:t>філії</w:t>
      </w:r>
      <w:r w:rsidRPr="00F96DB5">
        <w:rPr>
          <w:color w:val="333333"/>
        </w:rPr>
        <w:t>, передбаченої його установчими документами.</w:t>
      </w:r>
    </w:p>
    <w:p w:rsidR="00D57B0B" w:rsidRDefault="008D454B" w:rsidP="00F96DB5">
      <w:pPr>
        <w:shd w:val="clear" w:color="auto" w:fill="FFFFFF"/>
        <w:ind w:left="708" w:firstLine="708"/>
        <w:jc w:val="both"/>
        <w:rPr>
          <w:color w:val="333333"/>
        </w:rPr>
      </w:pPr>
      <w:bookmarkStart w:id="208" w:name="n441"/>
      <w:bookmarkEnd w:id="208"/>
      <w:r w:rsidRPr="00F96DB5">
        <w:rPr>
          <w:color w:val="333333"/>
        </w:rPr>
        <w:t>Інклюзивно-ресурсний центр</w:t>
      </w:r>
      <w:r w:rsidR="00C63DC2" w:rsidRPr="00F96DB5">
        <w:rPr>
          <w:color w:val="333333"/>
          <w:lang w:val="uk-UA"/>
        </w:rPr>
        <w:t xml:space="preserve">, його </w:t>
      </w:r>
      <w:r w:rsidR="00D57B0B" w:rsidRPr="00F96DB5">
        <w:rPr>
          <w:color w:val="333333"/>
          <w:lang w:val="uk-UA"/>
        </w:rPr>
        <w:t>філі</w:t>
      </w:r>
      <w:r w:rsidR="00C63DC2" w:rsidRPr="00F96DB5">
        <w:rPr>
          <w:color w:val="333333"/>
          <w:lang w:val="uk-UA"/>
        </w:rPr>
        <w:t>я</w:t>
      </w:r>
      <w:r w:rsidR="00D57B0B" w:rsidRPr="00F96DB5">
        <w:rPr>
          <w:color w:val="333333"/>
          <w:lang w:val="uk-UA"/>
        </w:rPr>
        <w:t xml:space="preserve"> </w:t>
      </w:r>
      <w:r w:rsidRPr="00F96DB5">
        <w:rPr>
          <w:color w:val="333333"/>
        </w:rPr>
        <w:t>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bookmarkStart w:id="209" w:name="n438"/>
      <w:bookmarkStart w:id="210" w:name="n195"/>
      <w:bookmarkEnd w:id="209"/>
      <w:bookmarkEnd w:id="210"/>
    </w:p>
    <w:p w:rsidR="00D41473" w:rsidRPr="00F96DB5" w:rsidRDefault="00D41473" w:rsidP="00F96DB5">
      <w:pPr>
        <w:shd w:val="clear" w:color="auto" w:fill="FFFFFF"/>
        <w:ind w:left="708" w:firstLine="708"/>
        <w:jc w:val="both"/>
        <w:rPr>
          <w:color w:val="333333"/>
        </w:rPr>
      </w:pPr>
    </w:p>
    <w:p w:rsidR="00D57B0B" w:rsidRPr="00F96DB5" w:rsidRDefault="008D454B" w:rsidP="00F96DB5">
      <w:pPr>
        <w:pStyle w:val="a5"/>
        <w:numPr>
          <w:ilvl w:val="0"/>
          <w:numId w:val="4"/>
        </w:numPr>
        <w:shd w:val="clear" w:color="auto" w:fill="FFFFFF"/>
        <w:jc w:val="center"/>
        <w:rPr>
          <w:color w:val="333333"/>
        </w:rPr>
      </w:pPr>
      <w:r w:rsidRPr="00F96DB5">
        <w:rPr>
          <w:b/>
          <w:bCs/>
          <w:color w:val="333333"/>
        </w:rPr>
        <w:t>Припинення інклюзивно-ресурсного центру</w:t>
      </w:r>
      <w:bookmarkStart w:id="211" w:name="n196"/>
      <w:bookmarkEnd w:id="211"/>
    </w:p>
    <w:p w:rsidR="00D57B0B" w:rsidRPr="00F96DB5" w:rsidRDefault="008D454B" w:rsidP="00F96DB5">
      <w:pPr>
        <w:pStyle w:val="a5"/>
        <w:numPr>
          <w:ilvl w:val="1"/>
          <w:numId w:val="4"/>
        </w:numPr>
        <w:shd w:val="clear" w:color="auto" w:fill="FFFFFF"/>
        <w:jc w:val="both"/>
        <w:rPr>
          <w:color w:val="333333"/>
        </w:rPr>
      </w:pPr>
      <w:r w:rsidRPr="00F96DB5">
        <w:rPr>
          <w:color w:val="333333"/>
          <w:lang w:val="uk-UA"/>
        </w:rPr>
        <w:t>Діяльність інклюзивно-ресурсного центру</w:t>
      </w:r>
      <w:r w:rsidR="00C63DC2" w:rsidRPr="00F96DB5">
        <w:rPr>
          <w:color w:val="333333"/>
          <w:lang w:val="uk-UA"/>
        </w:rPr>
        <w:t xml:space="preserve">, його </w:t>
      </w:r>
      <w:r w:rsidR="00A26708" w:rsidRPr="00F96DB5">
        <w:rPr>
          <w:color w:val="333333"/>
          <w:lang w:val="uk-UA"/>
        </w:rPr>
        <w:t>філії</w:t>
      </w:r>
      <w:r w:rsidRPr="00F96DB5">
        <w:rPr>
          <w:color w:val="333333"/>
          <w:lang w:val="uk-UA"/>
        </w:rPr>
        <w:t xml:space="preserve"> припиняється в результаті його реорганізації (злиття, приєднання, поділу, перетворення) або ліквідації. </w:t>
      </w:r>
      <w:r w:rsidRPr="00F96DB5">
        <w:rPr>
          <w:color w:val="333333"/>
        </w:rPr>
        <w:t>Рішення про реорганізацію або ліквідацію інклюзивно-ресурсного центру</w:t>
      </w:r>
      <w:r w:rsidR="00C63DC2" w:rsidRPr="00F96DB5">
        <w:rPr>
          <w:color w:val="333333"/>
          <w:lang w:val="uk-UA"/>
        </w:rPr>
        <w:t xml:space="preserve">, його </w:t>
      </w:r>
      <w:r w:rsidR="00A26708" w:rsidRPr="00F96DB5">
        <w:rPr>
          <w:color w:val="333333"/>
          <w:lang w:val="uk-UA"/>
        </w:rPr>
        <w:t>філії</w:t>
      </w:r>
      <w:r w:rsidRPr="00F96DB5">
        <w:rPr>
          <w:color w:val="333333"/>
        </w:rPr>
        <w:t xml:space="preserve"> приймається засновником. Припинення діяльності інклюзивно-ресурсного центру</w:t>
      </w:r>
      <w:r w:rsidR="00C63DC2" w:rsidRPr="00F96DB5">
        <w:rPr>
          <w:color w:val="333333"/>
          <w:lang w:val="uk-UA"/>
        </w:rPr>
        <w:t xml:space="preserve">, його </w:t>
      </w:r>
      <w:r w:rsidR="00A26708" w:rsidRPr="00F96DB5">
        <w:rPr>
          <w:color w:val="333333"/>
          <w:lang w:val="uk-UA"/>
        </w:rPr>
        <w:t>філії</w:t>
      </w:r>
      <w:r w:rsidRPr="00F96DB5">
        <w:rPr>
          <w:color w:val="333333"/>
        </w:rPr>
        <w:t xml:space="preserve"> здійснюється комісією з припинення (комісією з реорганізації, ліквідаційною комісією), утвореною в установленому законодавством порядку.</w:t>
      </w:r>
      <w:bookmarkStart w:id="212" w:name="n197"/>
      <w:bookmarkEnd w:id="212"/>
    </w:p>
    <w:p w:rsidR="00D57B0B" w:rsidRPr="00F96DB5" w:rsidRDefault="008D454B" w:rsidP="00F96DB5">
      <w:pPr>
        <w:pStyle w:val="a5"/>
        <w:numPr>
          <w:ilvl w:val="1"/>
          <w:numId w:val="4"/>
        </w:numPr>
        <w:shd w:val="clear" w:color="auto" w:fill="FFFFFF"/>
        <w:jc w:val="both"/>
        <w:rPr>
          <w:color w:val="333333"/>
        </w:rPr>
      </w:pPr>
      <w:r w:rsidRPr="00F96DB5">
        <w:rPr>
          <w:color w:val="333333"/>
        </w:rPr>
        <w:t>Під час реорганізації інклюзивно-ресурсного центру</w:t>
      </w:r>
      <w:r w:rsidR="00C63DC2" w:rsidRPr="00F96DB5">
        <w:rPr>
          <w:color w:val="333333"/>
          <w:lang w:val="uk-UA"/>
        </w:rPr>
        <w:t xml:space="preserve">, його </w:t>
      </w:r>
      <w:r w:rsidR="00A26708" w:rsidRPr="00F96DB5">
        <w:rPr>
          <w:color w:val="333333"/>
          <w:lang w:val="uk-UA"/>
        </w:rPr>
        <w:t>філії</w:t>
      </w:r>
      <w:r w:rsidRPr="00F96DB5">
        <w:rPr>
          <w:color w:val="333333"/>
        </w:rPr>
        <w:t xml:space="preserve"> </w:t>
      </w:r>
      <w:r w:rsidR="00C63DC2" w:rsidRPr="00F96DB5">
        <w:rPr>
          <w:color w:val="333333"/>
          <w:lang w:val="uk-UA"/>
        </w:rPr>
        <w:t>їх</w:t>
      </w:r>
      <w:r w:rsidRPr="00F96DB5">
        <w:rPr>
          <w:color w:val="333333"/>
        </w:rPr>
        <w:t xml:space="preserve"> права та обов’язки переходять до правонаступника, що визначається засновником.</w:t>
      </w:r>
      <w:bookmarkStart w:id="213" w:name="n198"/>
      <w:bookmarkEnd w:id="213"/>
    </w:p>
    <w:p w:rsidR="008D454B" w:rsidRPr="00F96DB5" w:rsidRDefault="008D454B" w:rsidP="00F96DB5">
      <w:pPr>
        <w:pStyle w:val="a5"/>
        <w:numPr>
          <w:ilvl w:val="1"/>
          <w:numId w:val="4"/>
        </w:numPr>
        <w:shd w:val="clear" w:color="auto" w:fill="FFFFFF"/>
        <w:jc w:val="both"/>
        <w:rPr>
          <w:color w:val="333333"/>
        </w:rPr>
      </w:pPr>
      <w:r w:rsidRPr="00F96DB5">
        <w:rPr>
          <w:color w:val="333333"/>
        </w:rPr>
        <w:t>Інклюзивно-ресурсний центр,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834AF8" w:rsidRPr="00F96DB5" w:rsidRDefault="00834AF8" w:rsidP="00F96DB5">
      <w:pPr>
        <w:pStyle w:val="a5"/>
        <w:shd w:val="clear" w:color="auto" w:fill="FFFFFF"/>
        <w:ind w:left="450"/>
        <w:jc w:val="both"/>
        <w:rPr>
          <w:color w:val="333333"/>
        </w:rPr>
      </w:pPr>
    </w:p>
    <w:p w:rsidR="00834AF8" w:rsidRPr="00F96DB5" w:rsidRDefault="00834AF8" w:rsidP="00F96DB5">
      <w:pPr>
        <w:pStyle w:val="a5"/>
        <w:shd w:val="clear" w:color="auto" w:fill="FFFFFF"/>
        <w:ind w:left="450"/>
        <w:jc w:val="both"/>
        <w:rPr>
          <w:color w:val="333333"/>
        </w:rPr>
      </w:pPr>
    </w:p>
    <w:p w:rsidR="00834AF8" w:rsidRPr="00F96DB5" w:rsidRDefault="00834AF8" w:rsidP="00F96DB5">
      <w:pPr>
        <w:pStyle w:val="a5"/>
        <w:shd w:val="clear" w:color="auto" w:fill="FFFFFF"/>
        <w:ind w:left="450"/>
        <w:jc w:val="both"/>
        <w:rPr>
          <w:color w:val="333333"/>
        </w:rPr>
      </w:pPr>
    </w:p>
    <w:p w:rsidR="00834AF8" w:rsidRPr="00F96DB5" w:rsidRDefault="00834AF8" w:rsidP="00F96DB5">
      <w:pPr>
        <w:pStyle w:val="a5"/>
        <w:shd w:val="clear" w:color="auto" w:fill="FFFFFF"/>
        <w:ind w:left="450"/>
        <w:jc w:val="both"/>
        <w:rPr>
          <w:color w:val="333333"/>
        </w:rPr>
      </w:pPr>
    </w:p>
    <w:p w:rsidR="00834AF8" w:rsidRPr="00F96DB5" w:rsidRDefault="00834AF8" w:rsidP="00F96DB5">
      <w:pPr>
        <w:pStyle w:val="a5"/>
        <w:shd w:val="clear" w:color="auto" w:fill="FFFFFF"/>
        <w:ind w:left="450"/>
        <w:jc w:val="both"/>
        <w:rPr>
          <w:color w:val="333333"/>
        </w:rPr>
      </w:pPr>
    </w:p>
    <w:p w:rsidR="00834AF8" w:rsidRPr="00F96DB5" w:rsidRDefault="00834AF8" w:rsidP="00F96DB5">
      <w:pPr>
        <w:pStyle w:val="a5"/>
        <w:shd w:val="clear" w:color="auto" w:fill="FFFFFF"/>
        <w:ind w:left="450"/>
        <w:jc w:val="both"/>
        <w:rPr>
          <w:color w:val="333333"/>
        </w:rPr>
      </w:pPr>
    </w:p>
    <w:p w:rsidR="00834AF8" w:rsidRPr="00F96DB5" w:rsidRDefault="00834AF8" w:rsidP="00F96DB5">
      <w:pPr>
        <w:pStyle w:val="a5"/>
        <w:shd w:val="clear" w:color="auto" w:fill="FFFFFF"/>
        <w:ind w:left="450"/>
        <w:jc w:val="both"/>
        <w:rPr>
          <w:color w:val="333333"/>
        </w:rPr>
      </w:pPr>
    </w:p>
    <w:p w:rsidR="002967AF" w:rsidRDefault="002967AF" w:rsidP="00834AF8">
      <w:pPr>
        <w:pStyle w:val="a5"/>
        <w:shd w:val="clear" w:color="auto" w:fill="FFFFFF"/>
        <w:spacing w:after="150"/>
        <w:ind w:left="450"/>
        <w:jc w:val="both"/>
        <w:rPr>
          <w:color w:val="333333"/>
        </w:rPr>
        <w:sectPr w:rsidR="002967AF" w:rsidSect="0029727C">
          <w:pgSz w:w="11906" w:h="16838"/>
          <w:pgMar w:top="567" w:right="850" w:bottom="851" w:left="1701" w:header="708" w:footer="708" w:gutter="0"/>
          <w:cols w:space="708"/>
          <w:docGrid w:linePitch="360"/>
        </w:sectPr>
      </w:pPr>
    </w:p>
    <w:p w:rsidR="002967AF" w:rsidRDefault="00834AF8" w:rsidP="002967AF">
      <w:pPr>
        <w:shd w:val="clear" w:color="auto" w:fill="FFFFFF"/>
        <w:spacing w:before="150" w:after="150"/>
        <w:ind w:left="450" w:right="450"/>
        <w:jc w:val="right"/>
        <w:rPr>
          <w:b/>
          <w:bCs/>
          <w:color w:val="333333"/>
          <w:sz w:val="28"/>
          <w:szCs w:val="28"/>
        </w:rPr>
      </w:pPr>
      <w:bookmarkStart w:id="214" w:name="n200"/>
      <w:bookmarkEnd w:id="214"/>
      <w:r w:rsidRPr="00834AF8">
        <w:lastRenderedPageBreak/>
        <w:t>Додаток 1</w:t>
      </w:r>
      <w:r w:rsidRPr="00834AF8">
        <w:br/>
      </w:r>
    </w:p>
    <w:p w:rsidR="00834AF8" w:rsidRPr="009073C8" w:rsidRDefault="00834AF8" w:rsidP="00834AF8">
      <w:pPr>
        <w:shd w:val="clear" w:color="auto" w:fill="FFFFFF"/>
        <w:spacing w:before="150" w:after="150"/>
        <w:ind w:left="450" w:right="450"/>
        <w:jc w:val="center"/>
        <w:rPr>
          <w:color w:val="333333"/>
        </w:rPr>
      </w:pPr>
      <w:r w:rsidRPr="009073C8">
        <w:rPr>
          <w:b/>
          <w:bCs/>
          <w:color w:val="333333"/>
        </w:rPr>
        <w:t>РЕЄСТР</w:t>
      </w:r>
      <w:r w:rsidRPr="009073C8">
        <w:rPr>
          <w:color w:val="333333"/>
        </w:rPr>
        <w:br/>
      </w:r>
      <w:r w:rsidRPr="009073C8">
        <w:rPr>
          <w:b/>
          <w:bCs/>
          <w:color w:val="333333"/>
        </w:rPr>
        <w:t>дітей, які пройшли комплексну психолого-педагогічну оцінку розвитку особи і перебувають на обліку в інклюзивно-ресурсному центрі</w:t>
      </w:r>
    </w:p>
    <w:p w:rsidR="002967AF" w:rsidRDefault="002967AF" w:rsidP="00834AF8">
      <w:pPr>
        <w:pStyle w:val="a5"/>
        <w:shd w:val="clear" w:color="auto" w:fill="FFFFFF"/>
        <w:spacing w:after="150"/>
        <w:ind w:left="450"/>
        <w:jc w:val="both"/>
        <w:rPr>
          <w:color w:val="333333"/>
        </w:rPr>
      </w:pPr>
    </w:p>
    <w:tbl>
      <w:tblPr>
        <w:tblStyle w:val="ad"/>
        <w:tblW w:w="0" w:type="auto"/>
        <w:tblInd w:w="1129" w:type="dxa"/>
        <w:tblLayout w:type="fixed"/>
        <w:tblLook w:val="04A0" w:firstRow="1" w:lastRow="0" w:firstColumn="1" w:lastColumn="0" w:noHBand="0" w:noVBand="1"/>
      </w:tblPr>
      <w:tblGrid>
        <w:gridCol w:w="980"/>
        <w:gridCol w:w="550"/>
        <w:gridCol w:w="574"/>
        <w:gridCol w:w="1015"/>
        <w:gridCol w:w="471"/>
        <w:gridCol w:w="609"/>
        <w:gridCol w:w="630"/>
        <w:gridCol w:w="834"/>
        <w:gridCol w:w="6"/>
        <w:gridCol w:w="510"/>
        <w:gridCol w:w="901"/>
        <w:gridCol w:w="971"/>
        <w:gridCol w:w="955"/>
        <w:gridCol w:w="1103"/>
        <w:gridCol w:w="16"/>
        <w:gridCol w:w="648"/>
        <w:gridCol w:w="1035"/>
        <w:gridCol w:w="760"/>
        <w:gridCol w:w="760"/>
        <w:gridCol w:w="840"/>
        <w:gridCol w:w="574"/>
      </w:tblGrid>
      <w:tr w:rsidR="009073C8" w:rsidTr="009073C8">
        <w:tc>
          <w:tcPr>
            <w:tcW w:w="980" w:type="dxa"/>
            <w:vMerge w:val="restart"/>
          </w:tcPr>
          <w:p w:rsidR="009073C8" w:rsidRPr="009073C8" w:rsidRDefault="009073C8" w:rsidP="009073C8">
            <w:pPr>
              <w:pStyle w:val="a5"/>
              <w:ind w:left="0"/>
              <w:jc w:val="center"/>
              <w:rPr>
                <w:b/>
                <w:color w:val="333333"/>
              </w:rPr>
            </w:pPr>
            <w:r w:rsidRPr="009073C8">
              <w:rPr>
                <w:b/>
                <w:color w:val="333333"/>
                <w:shd w:val="clear" w:color="auto" w:fill="FFFFFF"/>
              </w:rPr>
              <w:t>Порядковий номер</w:t>
            </w:r>
          </w:p>
        </w:tc>
        <w:tc>
          <w:tcPr>
            <w:tcW w:w="4689" w:type="dxa"/>
            <w:gridSpan w:val="8"/>
          </w:tcPr>
          <w:p w:rsidR="009073C8" w:rsidRPr="009073C8" w:rsidRDefault="009073C8" w:rsidP="009073C8">
            <w:pPr>
              <w:pStyle w:val="a5"/>
              <w:ind w:left="0"/>
              <w:jc w:val="center"/>
              <w:rPr>
                <w:b/>
                <w:color w:val="333333"/>
              </w:rPr>
            </w:pPr>
            <w:r w:rsidRPr="009073C8">
              <w:rPr>
                <w:b/>
                <w:color w:val="333333"/>
                <w:shd w:val="clear" w:color="auto" w:fill="FFFFFF"/>
              </w:rPr>
              <w:t>Загальні дані про дитину</w:t>
            </w:r>
          </w:p>
        </w:tc>
        <w:tc>
          <w:tcPr>
            <w:tcW w:w="4456" w:type="dxa"/>
            <w:gridSpan w:val="6"/>
          </w:tcPr>
          <w:p w:rsidR="009073C8" w:rsidRPr="009073C8" w:rsidRDefault="009073C8" w:rsidP="009073C8">
            <w:pPr>
              <w:pStyle w:val="a5"/>
              <w:ind w:left="0"/>
              <w:jc w:val="center"/>
              <w:rPr>
                <w:b/>
                <w:color w:val="333333"/>
              </w:rPr>
            </w:pPr>
            <w:r w:rsidRPr="009073C8">
              <w:rPr>
                <w:b/>
                <w:color w:val="333333"/>
              </w:rPr>
              <w:t>Інформація про результати оцінки</w:t>
            </w:r>
          </w:p>
        </w:tc>
        <w:tc>
          <w:tcPr>
            <w:tcW w:w="4617" w:type="dxa"/>
            <w:gridSpan w:val="6"/>
          </w:tcPr>
          <w:p w:rsidR="009073C8" w:rsidRPr="009073C8" w:rsidRDefault="009073C8" w:rsidP="009073C8">
            <w:pPr>
              <w:pStyle w:val="a5"/>
              <w:ind w:left="0"/>
              <w:jc w:val="center"/>
              <w:rPr>
                <w:b/>
                <w:color w:val="333333"/>
              </w:rPr>
            </w:pPr>
            <w:r w:rsidRPr="009073C8">
              <w:rPr>
                <w:b/>
                <w:color w:val="333333"/>
              </w:rPr>
              <w:t>Рекомендації щодо психолого-педагогічних та корекційно-розвиткових послуг</w:t>
            </w:r>
          </w:p>
        </w:tc>
      </w:tr>
      <w:tr w:rsidR="009073C8" w:rsidTr="009073C8">
        <w:trPr>
          <w:trHeight w:val="1801"/>
        </w:trPr>
        <w:tc>
          <w:tcPr>
            <w:tcW w:w="980" w:type="dxa"/>
            <w:vMerge/>
          </w:tcPr>
          <w:p w:rsidR="009073C8" w:rsidRPr="009073C8" w:rsidRDefault="009073C8" w:rsidP="009073C8">
            <w:pPr>
              <w:pStyle w:val="a5"/>
              <w:ind w:left="0"/>
              <w:jc w:val="both"/>
              <w:rPr>
                <w:color w:val="333333"/>
              </w:rPr>
            </w:pPr>
          </w:p>
        </w:tc>
        <w:tc>
          <w:tcPr>
            <w:tcW w:w="550" w:type="dxa"/>
            <w:vMerge w:val="restart"/>
            <w:textDirection w:val="btLr"/>
          </w:tcPr>
          <w:p w:rsidR="009073C8" w:rsidRPr="009073C8" w:rsidRDefault="009073C8" w:rsidP="009073C8">
            <w:pPr>
              <w:pStyle w:val="a5"/>
              <w:ind w:left="113" w:right="113"/>
              <w:jc w:val="both"/>
              <w:rPr>
                <w:color w:val="333333"/>
              </w:rPr>
            </w:pPr>
            <w:r w:rsidRPr="009073C8">
              <w:rPr>
                <w:color w:val="333333"/>
                <w:shd w:val="clear" w:color="auto" w:fill="FFFFFF"/>
              </w:rPr>
              <w:t>прізвище, ім’я</w:t>
            </w:r>
            <w:r w:rsidRPr="009073C8">
              <w:rPr>
                <w:color w:val="333333"/>
              </w:rPr>
              <w:t>, по батькові</w:t>
            </w:r>
          </w:p>
        </w:tc>
        <w:tc>
          <w:tcPr>
            <w:tcW w:w="574" w:type="dxa"/>
            <w:vMerge w:val="restart"/>
            <w:textDirection w:val="btLr"/>
          </w:tcPr>
          <w:p w:rsidR="009073C8" w:rsidRPr="009073C8" w:rsidRDefault="009073C8" w:rsidP="009073C8">
            <w:pPr>
              <w:pStyle w:val="a5"/>
              <w:ind w:left="113" w:right="113"/>
              <w:jc w:val="both"/>
              <w:rPr>
                <w:color w:val="333333"/>
              </w:rPr>
            </w:pPr>
            <w:r w:rsidRPr="009073C8">
              <w:rPr>
                <w:color w:val="333333"/>
              </w:rPr>
              <w:t>число, місяць, рік народження</w:t>
            </w:r>
          </w:p>
        </w:tc>
        <w:tc>
          <w:tcPr>
            <w:tcW w:w="1015" w:type="dxa"/>
            <w:vMerge w:val="restart"/>
            <w:textDirection w:val="btLr"/>
          </w:tcPr>
          <w:p w:rsidR="009073C8" w:rsidRPr="009073C8" w:rsidRDefault="009073C8" w:rsidP="009073C8">
            <w:pPr>
              <w:pStyle w:val="a5"/>
              <w:ind w:left="113" w:right="113"/>
              <w:jc w:val="both"/>
              <w:rPr>
                <w:color w:val="333333"/>
              </w:rPr>
            </w:pPr>
            <w:r w:rsidRPr="009073C8">
              <w:rPr>
                <w:color w:val="333333"/>
              </w:rPr>
              <w:t>найменування освітнього закладу, де навчається (виховується) дитина, адреса (область, район, село/селище/місто, вулиця)</w:t>
            </w:r>
          </w:p>
        </w:tc>
        <w:tc>
          <w:tcPr>
            <w:tcW w:w="471" w:type="dxa"/>
            <w:vMerge w:val="restart"/>
            <w:textDirection w:val="btLr"/>
          </w:tcPr>
          <w:p w:rsidR="009073C8" w:rsidRPr="009073C8" w:rsidRDefault="009073C8" w:rsidP="009073C8">
            <w:pPr>
              <w:pStyle w:val="a5"/>
              <w:ind w:left="113" w:right="113"/>
              <w:jc w:val="both"/>
              <w:rPr>
                <w:color w:val="333333"/>
                <w:lang w:val="uk-UA"/>
              </w:rPr>
            </w:pPr>
            <w:r w:rsidRPr="009073C8">
              <w:rPr>
                <w:color w:val="333333"/>
              </w:rPr>
              <w:t>клас/ гру</w:t>
            </w:r>
            <w:r w:rsidRPr="009073C8">
              <w:rPr>
                <w:color w:val="333333"/>
                <w:lang w:val="uk-UA"/>
              </w:rPr>
              <w:t>па</w:t>
            </w:r>
          </w:p>
        </w:tc>
        <w:tc>
          <w:tcPr>
            <w:tcW w:w="2073" w:type="dxa"/>
            <w:gridSpan w:val="3"/>
            <w:textDirection w:val="btLr"/>
          </w:tcPr>
          <w:p w:rsidR="009073C8" w:rsidRPr="009073C8" w:rsidRDefault="009073C8" w:rsidP="009073C8">
            <w:pPr>
              <w:pStyle w:val="a5"/>
              <w:ind w:left="113" w:right="113"/>
              <w:jc w:val="both"/>
              <w:rPr>
                <w:color w:val="333333"/>
              </w:rPr>
            </w:pPr>
            <w:r w:rsidRPr="009073C8">
              <w:rPr>
                <w:color w:val="333333"/>
                <w:shd w:val="clear" w:color="auto" w:fill="FFFFFF"/>
              </w:rPr>
              <w:t>інформація про батьків (одного з батьків) або законних представників</w:t>
            </w:r>
          </w:p>
        </w:tc>
        <w:tc>
          <w:tcPr>
            <w:tcW w:w="1417" w:type="dxa"/>
            <w:gridSpan w:val="3"/>
            <w:textDirection w:val="btLr"/>
          </w:tcPr>
          <w:p w:rsidR="009073C8" w:rsidRPr="009073C8" w:rsidRDefault="009073C8" w:rsidP="009073C8">
            <w:pPr>
              <w:ind w:left="113" w:right="113"/>
              <w:jc w:val="center"/>
              <w:rPr>
                <w:color w:val="333333"/>
              </w:rPr>
            </w:pPr>
            <w:r w:rsidRPr="009073C8">
              <w:rPr>
                <w:color w:val="333333"/>
                <w:shd w:val="clear" w:color="auto" w:fill="FFFFFF"/>
              </w:rPr>
              <w:t>наявність особливих освітніх потреб</w:t>
            </w:r>
          </w:p>
        </w:tc>
        <w:tc>
          <w:tcPr>
            <w:tcW w:w="971" w:type="dxa"/>
            <w:vMerge w:val="restart"/>
            <w:textDirection w:val="btLr"/>
          </w:tcPr>
          <w:p w:rsidR="009073C8" w:rsidRPr="009073C8" w:rsidRDefault="009073C8" w:rsidP="009073C8">
            <w:pPr>
              <w:ind w:left="113" w:right="113"/>
              <w:jc w:val="center"/>
              <w:rPr>
                <w:color w:val="333333"/>
              </w:rPr>
            </w:pPr>
            <w:r w:rsidRPr="009073C8">
              <w:rPr>
                <w:color w:val="333333"/>
              </w:rPr>
              <w:t>категорія (категорії) (тип (типи) особливих освітніх потреб (труднощів)</w:t>
            </w:r>
          </w:p>
        </w:tc>
        <w:tc>
          <w:tcPr>
            <w:tcW w:w="955" w:type="dxa"/>
            <w:vMerge w:val="restart"/>
            <w:textDirection w:val="btLr"/>
          </w:tcPr>
          <w:p w:rsidR="009073C8" w:rsidRPr="009073C8" w:rsidRDefault="009073C8" w:rsidP="009073C8">
            <w:pPr>
              <w:ind w:left="113" w:right="113"/>
              <w:jc w:val="center"/>
              <w:rPr>
                <w:color w:val="333333"/>
              </w:rPr>
            </w:pPr>
            <w:r w:rsidRPr="009073C8">
              <w:rPr>
                <w:color w:val="333333"/>
              </w:rPr>
              <w:t>дата та номер висновку про комплексну оцінку</w:t>
            </w:r>
          </w:p>
        </w:tc>
        <w:tc>
          <w:tcPr>
            <w:tcW w:w="1103" w:type="dxa"/>
            <w:vMerge w:val="restart"/>
            <w:textDirection w:val="btLr"/>
          </w:tcPr>
          <w:p w:rsidR="009073C8" w:rsidRPr="009073C8" w:rsidRDefault="009073C8" w:rsidP="009073C8">
            <w:pPr>
              <w:ind w:left="113" w:right="113"/>
              <w:rPr>
                <w:color w:val="333333"/>
              </w:rPr>
            </w:pPr>
            <w:r w:rsidRPr="009073C8">
              <w:rPr>
                <w:color w:val="333333"/>
              </w:rPr>
              <w:t>особа, відповідальна за оформлення висновку про комплексну оцінку (прізвище, ім’я, по батькові, найменування посади)</w:t>
            </w:r>
          </w:p>
        </w:tc>
        <w:tc>
          <w:tcPr>
            <w:tcW w:w="664" w:type="dxa"/>
            <w:gridSpan w:val="2"/>
            <w:vMerge w:val="restart"/>
            <w:textDirection w:val="btLr"/>
          </w:tcPr>
          <w:p w:rsidR="009073C8" w:rsidRPr="009073C8" w:rsidRDefault="009073C8" w:rsidP="009073C8">
            <w:pPr>
              <w:ind w:left="113" w:right="113"/>
              <w:jc w:val="center"/>
              <w:rPr>
                <w:color w:val="333333"/>
              </w:rPr>
            </w:pPr>
            <w:r w:rsidRPr="009073C8">
              <w:rPr>
                <w:color w:val="333333"/>
              </w:rPr>
              <w:t>індивідуальний навчальний план</w:t>
            </w:r>
          </w:p>
        </w:tc>
        <w:tc>
          <w:tcPr>
            <w:tcW w:w="1035" w:type="dxa"/>
            <w:vMerge w:val="restart"/>
            <w:textDirection w:val="btLr"/>
          </w:tcPr>
          <w:p w:rsidR="009073C8" w:rsidRPr="009073C8" w:rsidRDefault="009073C8" w:rsidP="009073C8">
            <w:pPr>
              <w:ind w:left="113" w:right="113"/>
              <w:jc w:val="center"/>
              <w:rPr>
                <w:color w:val="333333"/>
              </w:rPr>
            </w:pPr>
            <w:r w:rsidRPr="009073C8">
              <w:rPr>
                <w:color w:val="333333"/>
              </w:rPr>
              <w:t>напрями психолого-педагогічних та корекційно-розвиткових послуг</w:t>
            </w:r>
          </w:p>
        </w:tc>
        <w:tc>
          <w:tcPr>
            <w:tcW w:w="760" w:type="dxa"/>
            <w:vMerge w:val="restart"/>
            <w:textDirection w:val="btLr"/>
          </w:tcPr>
          <w:p w:rsidR="009073C8" w:rsidRPr="009073C8" w:rsidRDefault="009073C8" w:rsidP="009073C8">
            <w:pPr>
              <w:ind w:left="113" w:right="113"/>
              <w:jc w:val="center"/>
              <w:rPr>
                <w:color w:val="333333"/>
              </w:rPr>
            </w:pPr>
            <w:r w:rsidRPr="009073C8">
              <w:rPr>
                <w:color w:val="333333"/>
              </w:rPr>
              <w:t>асистент вчителя</w:t>
            </w:r>
          </w:p>
        </w:tc>
        <w:tc>
          <w:tcPr>
            <w:tcW w:w="760" w:type="dxa"/>
            <w:vMerge w:val="restart"/>
            <w:textDirection w:val="btLr"/>
          </w:tcPr>
          <w:p w:rsidR="009073C8" w:rsidRPr="009073C8" w:rsidRDefault="009073C8" w:rsidP="009073C8">
            <w:pPr>
              <w:ind w:left="113" w:right="113"/>
              <w:jc w:val="center"/>
              <w:rPr>
                <w:color w:val="333333"/>
              </w:rPr>
            </w:pPr>
            <w:r w:rsidRPr="009073C8">
              <w:rPr>
                <w:color w:val="333333"/>
              </w:rPr>
              <w:t>асистент дитини</w:t>
            </w:r>
          </w:p>
        </w:tc>
        <w:tc>
          <w:tcPr>
            <w:tcW w:w="840" w:type="dxa"/>
            <w:vMerge w:val="restart"/>
            <w:textDirection w:val="btLr"/>
          </w:tcPr>
          <w:p w:rsidR="009073C8" w:rsidRPr="009073C8" w:rsidRDefault="009073C8" w:rsidP="009073C8">
            <w:pPr>
              <w:ind w:left="113" w:right="113"/>
              <w:jc w:val="center"/>
              <w:rPr>
                <w:color w:val="333333"/>
              </w:rPr>
            </w:pPr>
            <w:r w:rsidRPr="009073C8">
              <w:rPr>
                <w:color w:val="333333"/>
              </w:rPr>
              <w:t>найменування необхідного корекційного обладнання</w:t>
            </w:r>
          </w:p>
        </w:tc>
        <w:tc>
          <w:tcPr>
            <w:tcW w:w="574" w:type="dxa"/>
            <w:vMerge w:val="restart"/>
            <w:textDirection w:val="btLr"/>
          </w:tcPr>
          <w:p w:rsidR="009073C8" w:rsidRPr="009073C8" w:rsidRDefault="009073C8" w:rsidP="009073C8">
            <w:pPr>
              <w:ind w:left="113" w:right="113"/>
              <w:jc w:val="center"/>
              <w:rPr>
                <w:color w:val="333333"/>
              </w:rPr>
            </w:pPr>
            <w:r w:rsidRPr="009073C8">
              <w:rPr>
                <w:color w:val="333333"/>
              </w:rPr>
              <w:t>запланована дата проведення повторної оцінки</w:t>
            </w:r>
          </w:p>
        </w:tc>
      </w:tr>
      <w:tr w:rsidR="009073C8" w:rsidTr="009073C8">
        <w:trPr>
          <w:cantSplit/>
          <w:trHeight w:val="4244"/>
        </w:trPr>
        <w:tc>
          <w:tcPr>
            <w:tcW w:w="980" w:type="dxa"/>
            <w:vMerge/>
          </w:tcPr>
          <w:p w:rsidR="009073C8" w:rsidRDefault="009073C8" w:rsidP="009073C8">
            <w:pPr>
              <w:pStyle w:val="a5"/>
              <w:ind w:left="0"/>
              <w:jc w:val="both"/>
              <w:rPr>
                <w:color w:val="333333"/>
              </w:rPr>
            </w:pPr>
          </w:p>
        </w:tc>
        <w:tc>
          <w:tcPr>
            <w:tcW w:w="550" w:type="dxa"/>
            <w:vMerge/>
          </w:tcPr>
          <w:p w:rsidR="009073C8" w:rsidRDefault="009073C8" w:rsidP="009073C8">
            <w:pPr>
              <w:pStyle w:val="a5"/>
              <w:ind w:left="0"/>
              <w:jc w:val="both"/>
              <w:rPr>
                <w:color w:val="333333"/>
              </w:rPr>
            </w:pPr>
          </w:p>
        </w:tc>
        <w:tc>
          <w:tcPr>
            <w:tcW w:w="574" w:type="dxa"/>
            <w:vMerge/>
          </w:tcPr>
          <w:p w:rsidR="009073C8" w:rsidRDefault="009073C8" w:rsidP="009073C8">
            <w:pPr>
              <w:pStyle w:val="a5"/>
              <w:ind w:left="0"/>
              <w:jc w:val="both"/>
              <w:rPr>
                <w:color w:val="333333"/>
              </w:rPr>
            </w:pPr>
          </w:p>
        </w:tc>
        <w:tc>
          <w:tcPr>
            <w:tcW w:w="1015" w:type="dxa"/>
            <w:vMerge/>
          </w:tcPr>
          <w:p w:rsidR="009073C8" w:rsidRDefault="009073C8" w:rsidP="009073C8">
            <w:pPr>
              <w:pStyle w:val="a5"/>
              <w:ind w:left="0"/>
              <w:jc w:val="both"/>
              <w:rPr>
                <w:color w:val="333333"/>
              </w:rPr>
            </w:pPr>
          </w:p>
        </w:tc>
        <w:tc>
          <w:tcPr>
            <w:tcW w:w="471" w:type="dxa"/>
            <w:vMerge/>
          </w:tcPr>
          <w:p w:rsidR="009073C8" w:rsidRDefault="009073C8" w:rsidP="009073C8">
            <w:pPr>
              <w:pStyle w:val="a5"/>
              <w:ind w:left="0"/>
              <w:jc w:val="both"/>
              <w:rPr>
                <w:color w:val="333333"/>
              </w:rPr>
            </w:pPr>
          </w:p>
        </w:tc>
        <w:tc>
          <w:tcPr>
            <w:tcW w:w="609" w:type="dxa"/>
            <w:textDirection w:val="btLr"/>
          </w:tcPr>
          <w:p w:rsidR="009073C8" w:rsidRPr="009073C8" w:rsidRDefault="009073C8" w:rsidP="009073C8">
            <w:pPr>
              <w:ind w:left="113" w:right="113"/>
              <w:jc w:val="center"/>
              <w:rPr>
                <w:color w:val="333333"/>
              </w:rPr>
            </w:pPr>
            <w:r w:rsidRPr="009073C8">
              <w:rPr>
                <w:color w:val="333333"/>
              </w:rPr>
              <w:t>мати</w:t>
            </w:r>
          </w:p>
        </w:tc>
        <w:tc>
          <w:tcPr>
            <w:tcW w:w="630" w:type="dxa"/>
            <w:textDirection w:val="btLr"/>
          </w:tcPr>
          <w:p w:rsidR="009073C8" w:rsidRPr="009073C8" w:rsidRDefault="009073C8" w:rsidP="009073C8">
            <w:pPr>
              <w:ind w:left="113" w:right="113"/>
              <w:jc w:val="center"/>
              <w:rPr>
                <w:color w:val="333333"/>
              </w:rPr>
            </w:pPr>
            <w:r w:rsidRPr="009073C8">
              <w:rPr>
                <w:color w:val="333333"/>
              </w:rPr>
              <w:t>батько</w:t>
            </w:r>
          </w:p>
        </w:tc>
        <w:tc>
          <w:tcPr>
            <w:tcW w:w="834" w:type="dxa"/>
            <w:textDirection w:val="btLr"/>
          </w:tcPr>
          <w:p w:rsidR="009073C8" w:rsidRPr="009073C8" w:rsidRDefault="009073C8" w:rsidP="009073C8">
            <w:pPr>
              <w:ind w:left="113" w:right="113"/>
              <w:jc w:val="center"/>
              <w:rPr>
                <w:color w:val="333333"/>
              </w:rPr>
            </w:pPr>
            <w:r w:rsidRPr="009073C8">
              <w:rPr>
                <w:color w:val="333333"/>
              </w:rPr>
              <w:t>законні представники</w:t>
            </w:r>
          </w:p>
        </w:tc>
        <w:tc>
          <w:tcPr>
            <w:tcW w:w="516" w:type="dxa"/>
            <w:gridSpan w:val="2"/>
            <w:textDirection w:val="btLr"/>
          </w:tcPr>
          <w:p w:rsidR="009073C8" w:rsidRPr="009073C8" w:rsidRDefault="009073C8" w:rsidP="009073C8">
            <w:pPr>
              <w:pStyle w:val="a5"/>
              <w:ind w:left="113" w:right="113"/>
              <w:jc w:val="both"/>
              <w:rPr>
                <w:color w:val="333333"/>
                <w:lang w:val="uk-UA"/>
              </w:rPr>
            </w:pPr>
            <w:r w:rsidRPr="009073C8">
              <w:rPr>
                <w:color w:val="333333"/>
                <w:lang w:val="uk-UA"/>
              </w:rPr>
              <w:t>так</w:t>
            </w:r>
          </w:p>
        </w:tc>
        <w:tc>
          <w:tcPr>
            <w:tcW w:w="901" w:type="dxa"/>
            <w:textDirection w:val="btLr"/>
            <w:vAlign w:val="center"/>
          </w:tcPr>
          <w:p w:rsidR="009073C8" w:rsidRPr="009073C8" w:rsidRDefault="009073C8" w:rsidP="009073C8">
            <w:pPr>
              <w:ind w:left="113" w:right="113"/>
              <w:rPr>
                <w:color w:val="333333"/>
                <w:lang w:val="uk-UA"/>
              </w:rPr>
            </w:pPr>
            <w:r w:rsidRPr="009073C8">
              <w:rPr>
                <w:color w:val="333333"/>
                <w:lang w:val="uk-UA"/>
              </w:rPr>
              <w:t>ні</w:t>
            </w:r>
          </w:p>
        </w:tc>
        <w:tc>
          <w:tcPr>
            <w:tcW w:w="971" w:type="dxa"/>
            <w:vMerge/>
          </w:tcPr>
          <w:p w:rsidR="009073C8" w:rsidRDefault="009073C8" w:rsidP="009073C8">
            <w:pPr>
              <w:pStyle w:val="a5"/>
              <w:ind w:left="0"/>
              <w:jc w:val="both"/>
              <w:rPr>
                <w:color w:val="333333"/>
              </w:rPr>
            </w:pPr>
          </w:p>
        </w:tc>
        <w:tc>
          <w:tcPr>
            <w:tcW w:w="955" w:type="dxa"/>
            <w:vMerge/>
          </w:tcPr>
          <w:p w:rsidR="009073C8" w:rsidRDefault="009073C8" w:rsidP="009073C8">
            <w:pPr>
              <w:pStyle w:val="a5"/>
              <w:ind w:left="0"/>
              <w:jc w:val="both"/>
              <w:rPr>
                <w:color w:val="333333"/>
              </w:rPr>
            </w:pPr>
          </w:p>
        </w:tc>
        <w:tc>
          <w:tcPr>
            <w:tcW w:w="1103" w:type="dxa"/>
            <w:vMerge/>
          </w:tcPr>
          <w:p w:rsidR="009073C8" w:rsidRDefault="009073C8" w:rsidP="009073C8">
            <w:pPr>
              <w:pStyle w:val="a5"/>
              <w:ind w:left="0"/>
              <w:jc w:val="both"/>
              <w:rPr>
                <w:color w:val="333333"/>
              </w:rPr>
            </w:pPr>
          </w:p>
        </w:tc>
        <w:tc>
          <w:tcPr>
            <w:tcW w:w="664" w:type="dxa"/>
            <w:gridSpan w:val="2"/>
            <w:vMerge/>
          </w:tcPr>
          <w:p w:rsidR="009073C8" w:rsidRDefault="009073C8" w:rsidP="009073C8">
            <w:pPr>
              <w:pStyle w:val="a5"/>
              <w:ind w:left="0"/>
              <w:jc w:val="both"/>
              <w:rPr>
                <w:color w:val="333333"/>
              </w:rPr>
            </w:pPr>
          </w:p>
        </w:tc>
        <w:tc>
          <w:tcPr>
            <w:tcW w:w="1035" w:type="dxa"/>
            <w:vMerge/>
          </w:tcPr>
          <w:p w:rsidR="009073C8" w:rsidRDefault="009073C8" w:rsidP="009073C8">
            <w:pPr>
              <w:pStyle w:val="a5"/>
              <w:ind w:left="0"/>
              <w:jc w:val="both"/>
              <w:rPr>
                <w:color w:val="333333"/>
              </w:rPr>
            </w:pPr>
          </w:p>
        </w:tc>
        <w:tc>
          <w:tcPr>
            <w:tcW w:w="760" w:type="dxa"/>
            <w:vMerge/>
          </w:tcPr>
          <w:p w:rsidR="009073C8" w:rsidRDefault="009073C8" w:rsidP="009073C8">
            <w:pPr>
              <w:pStyle w:val="a5"/>
              <w:ind w:left="0"/>
              <w:jc w:val="both"/>
              <w:rPr>
                <w:color w:val="333333"/>
              </w:rPr>
            </w:pPr>
          </w:p>
        </w:tc>
        <w:tc>
          <w:tcPr>
            <w:tcW w:w="760" w:type="dxa"/>
            <w:vMerge/>
          </w:tcPr>
          <w:p w:rsidR="009073C8" w:rsidRDefault="009073C8" w:rsidP="009073C8">
            <w:pPr>
              <w:pStyle w:val="a5"/>
              <w:ind w:left="0"/>
              <w:jc w:val="both"/>
              <w:rPr>
                <w:color w:val="333333"/>
              </w:rPr>
            </w:pPr>
          </w:p>
        </w:tc>
        <w:tc>
          <w:tcPr>
            <w:tcW w:w="840" w:type="dxa"/>
            <w:vMerge/>
          </w:tcPr>
          <w:p w:rsidR="009073C8" w:rsidRDefault="009073C8" w:rsidP="009073C8">
            <w:pPr>
              <w:pStyle w:val="a5"/>
              <w:ind w:left="0"/>
              <w:jc w:val="both"/>
              <w:rPr>
                <w:color w:val="333333"/>
              </w:rPr>
            </w:pPr>
          </w:p>
        </w:tc>
        <w:tc>
          <w:tcPr>
            <w:tcW w:w="574" w:type="dxa"/>
            <w:vMerge/>
          </w:tcPr>
          <w:p w:rsidR="009073C8" w:rsidRDefault="009073C8" w:rsidP="009073C8">
            <w:pPr>
              <w:pStyle w:val="a5"/>
              <w:ind w:left="0"/>
              <w:jc w:val="both"/>
              <w:rPr>
                <w:color w:val="333333"/>
              </w:rPr>
            </w:pPr>
          </w:p>
        </w:tc>
      </w:tr>
      <w:tr w:rsidR="009073C8" w:rsidTr="009073C8">
        <w:tc>
          <w:tcPr>
            <w:tcW w:w="980" w:type="dxa"/>
          </w:tcPr>
          <w:p w:rsidR="009073C8" w:rsidRDefault="009073C8" w:rsidP="009073C8">
            <w:pPr>
              <w:pStyle w:val="a5"/>
              <w:ind w:left="0"/>
              <w:jc w:val="both"/>
              <w:rPr>
                <w:color w:val="333333"/>
              </w:rPr>
            </w:pPr>
          </w:p>
        </w:tc>
        <w:tc>
          <w:tcPr>
            <w:tcW w:w="550" w:type="dxa"/>
          </w:tcPr>
          <w:p w:rsidR="009073C8" w:rsidRDefault="009073C8" w:rsidP="009073C8">
            <w:pPr>
              <w:pStyle w:val="a5"/>
              <w:ind w:left="0"/>
              <w:jc w:val="both"/>
              <w:rPr>
                <w:color w:val="333333"/>
              </w:rPr>
            </w:pPr>
          </w:p>
        </w:tc>
        <w:tc>
          <w:tcPr>
            <w:tcW w:w="574" w:type="dxa"/>
          </w:tcPr>
          <w:p w:rsidR="009073C8" w:rsidRDefault="009073C8" w:rsidP="009073C8">
            <w:pPr>
              <w:pStyle w:val="a5"/>
              <w:ind w:left="0"/>
              <w:jc w:val="both"/>
              <w:rPr>
                <w:color w:val="333333"/>
              </w:rPr>
            </w:pPr>
          </w:p>
        </w:tc>
        <w:tc>
          <w:tcPr>
            <w:tcW w:w="1015" w:type="dxa"/>
          </w:tcPr>
          <w:p w:rsidR="009073C8" w:rsidRDefault="009073C8" w:rsidP="009073C8">
            <w:pPr>
              <w:pStyle w:val="a5"/>
              <w:ind w:left="0"/>
              <w:jc w:val="both"/>
              <w:rPr>
                <w:color w:val="333333"/>
              </w:rPr>
            </w:pPr>
          </w:p>
        </w:tc>
        <w:tc>
          <w:tcPr>
            <w:tcW w:w="471" w:type="dxa"/>
          </w:tcPr>
          <w:p w:rsidR="009073C8" w:rsidRDefault="009073C8" w:rsidP="009073C8">
            <w:pPr>
              <w:pStyle w:val="a5"/>
              <w:ind w:left="0"/>
              <w:jc w:val="both"/>
              <w:rPr>
                <w:color w:val="333333"/>
              </w:rPr>
            </w:pPr>
          </w:p>
        </w:tc>
        <w:tc>
          <w:tcPr>
            <w:tcW w:w="609" w:type="dxa"/>
          </w:tcPr>
          <w:p w:rsidR="009073C8" w:rsidRDefault="009073C8" w:rsidP="009073C8">
            <w:pPr>
              <w:pStyle w:val="a5"/>
              <w:ind w:left="0"/>
              <w:jc w:val="both"/>
              <w:rPr>
                <w:color w:val="333333"/>
              </w:rPr>
            </w:pPr>
          </w:p>
        </w:tc>
        <w:tc>
          <w:tcPr>
            <w:tcW w:w="630" w:type="dxa"/>
          </w:tcPr>
          <w:p w:rsidR="009073C8" w:rsidRDefault="009073C8" w:rsidP="009073C8">
            <w:pPr>
              <w:pStyle w:val="a5"/>
              <w:ind w:left="0"/>
              <w:jc w:val="both"/>
              <w:rPr>
                <w:color w:val="333333"/>
              </w:rPr>
            </w:pPr>
          </w:p>
        </w:tc>
        <w:tc>
          <w:tcPr>
            <w:tcW w:w="834" w:type="dxa"/>
          </w:tcPr>
          <w:p w:rsidR="009073C8" w:rsidRDefault="009073C8" w:rsidP="009073C8">
            <w:pPr>
              <w:pStyle w:val="a5"/>
              <w:ind w:left="0"/>
              <w:jc w:val="both"/>
              <w:rPr>
                <w:color w:val="333333"/>
              </w:rPr>
            </w:pPr>
          </w:p>
        </w:tc>
        <w:tc>
          <w:tcPr>
            <w:tcW w:w="516" w:type="dxa"/>
            <w:gridSpan w:val="2"/>
          </w:tcPr>
          <w:p w:rsidR="009073C8" w:rsidRDefault="009073C8" w:rsidP="009073C8">
            <w:pPr>
              <w:pStyle w:val="a5"/>
              <w:ind w:left="0"/>
              <w:jc w:val="both"/>
              <w:rPr>
                <w:color w:val="333333"/>
              </w:rPr>
            </w:pPr>
          </w:p>
        </w:tc>
        <w:tc>
          <w:tcPr>
            <w:tcW w:w="901" w:type="dxa"/>
          </w:tcPr>
          <w:p w:rsidR="009073C8" w:rsidRDefault="009073C8" w:rsidP="009073C8">
            <w:pPr>
              <w:pStyle w:val="a5"/>
              <w:ind w:left="0"/>
              <w:jc w:val="both"/>
              <w:rPr>
                <w:color w:val="333333"/>
              </w:rPr>
            </w:pPr>
          </w:p>
        </w:tc>
        <w:tc>
          <w:tcPr>
            <w:tcW w:w="971" w:type="dxa"/>
          </w:tcPr>
          <w:p w:rsidR="009073C8" w:rsidRDefault="009073C8" w:rsidP="009073C8">
            <w:pPr>
              <w:pStyle w:val="a5"/>
              <w:ind w:left="0"/>
              <w:jc w:val="both"/>
              <w:rPr>
                <w:color w:val="333333"/>
              </w:rPr>
            </w:pPr>
          </w:p>
        </w:tc>
        <w:tc>
          <w:tcPr>
            <w:tcW w:w="955" w:type="dxa"/>
          </w:tcPr>
          <w:p w:rsidR="009073C8" w:rsidRDefault="009073C8" w:rsidP="009073C8">
            <w:pPr>
              <w:pStyle w:val="a5"/>
              <w:ind w:left="0"/>
              <w:jc w:val="both"/>
              <w:rPr>
                <w:color w:val="333333"/>
              </w:rPr>
            </w:pPr>
          </w:p>
        </w:tc>
        <w:tc>
          <w:tcPr>
            <w:tcW w:w="1103" w:type="dxa"/>
          </w:tcPr>
          <w:p w:rsidR="009073C8" w:rsidRDefault="009073C8" w:rsidP="009073C8">
            <w:pPr>
              <w:pStyle w:val="a5"/>
              <w:ind w:left="0"/>
              <w:jc w:val="both"/>
              <w:rPr>
                <w:color w:val="333333"/>
              </w:rPr>
            </w:pPr>
          </w:p>
        </w:tc>
        <w:tc>
          <w:tcPr>
            <w:tcW w:w="664" w:type="dxa"/>
            <w:gridSpan w:val="2"/>
          </w:tcPr>
          <w:p w:rsidR="009073C8" w:rsidRDefault="009073C8" w:rsidP="009073C8">
            <w:pPr>
              <w:pStyle w:val="a5"/>
              <w:ind w:left="0"/>
              <w:jc w:val="both"/>
              <w:rPr>
                <w:color w:val="333333"/>
              </w:rPr>
            </w:pPr>
          </w:p>
        </w:tc>
        <w:tc>
          <w:tcPr>
            <w:tcW w:w="1035" w:type="dxa"/>
          </w:tcPr>
          <w:p w:rsidR="009073C8" w:rsidRDefault="009073C8" w:rsidP="009073C8">
            <w:pPr>
              <w:pStyle w:val="a5"/>
              <w:ind w:left="0"/>
              <w:jc w:val="both"/>
              <w:rPr>
                <w:color w:val="333333"/>
              </w:rPr>
            </w:pPr>
          </w:p>
        </w:tc>
        <w:tc>
          <w:tcPr>
            <w:tcW w:w="760" w:type="dxa"/>
          </w:tcPr>
          <w:p w:rsidR="009073C8" w:rsidRDefault="009073C8" w:rsidP="009073C8">
            <w:pPr>
              <w:pStyle w:val="a5"/>
              <w:ind w:left="0"/>
              <w:jc w:val="both"/>
              <w:rPr>
                <w:color w:val="333333"/>
              </w:rPr>
            </w:pPr>
          </w:p>
        </w:tc>
        <w:tc>
          <w:tcPr>
            <w:tcW w:w="760" w:type="dxa"/>
          </w:tcPr>
          <w:p w:rsidR="009073C8" w:rsidRDefault="009073C8" w:rsidP="009073C8">
            <w:pPr>
              <w:pStyle w:val="a5"/>
              <w:ind w:left="0"/>
              <w:jc w:val="both"/>
              <w:rPr>
                <w:color w:val="333333"/>
              </w:rPr>
            </w:pPr>
          </w:p>
        </w:tc>
        <w:tc>
          <w:tcPr>
            <w:tcW w:w="840" w:type="dxa"/>
          </w:tcPr>
          <w:p w:rsidR="009073C8" w:rsidRDefault="009073C8" w:rsidP="009073C8">
            <w:pPr>
              <w:pStyle w:val="a5"/>
              <w:ind w:left="0"/>
              <w:jc w:val="both"/>
              <w:rPr>
                <w:color w:val="333333"/>
              </w:rPr>
            </w:pPr>
          </w:p>
        </w:tc>
        <w:tc>
          <w:tcPr>
            <w:tcW w:w="574" w:type="dxa"/>
          </w:tcPr>
          <w:p w:rsidR="009073C8" w:rsidRDefault="009073C8" w:rsidP="009073C8">
            <w:pPr>
              <w:pStyle w:val="a5"/>
              <w:ind w:left="0"/>
              <w:jc w:val="both"/>
              <w:rPr>
                <w:color w:val="333333"/>
              </w:rPr>
            </w:pPr>
          </w:p>
        </w:tc>
      </w:tr>
    </w:tbl>
    <w:p w:rsidR="002967AF" w:rsidRDefault="002967AF" w:rsidP="00834AF8">
      <w:pPr>
        <w:pStyle w:val="a5"/>
        <w:shd w:val="clear" w:color="auto" w:fill="FFFFFF"/>
        <w:spacing w:after="150"/>
        <w:ind w:left="450"/>
        <w:jc w:val="both"/>
        <w:rPr>
          <w:color w:val="333333"/>
        </w:rPr>
      </w:pPr>
    </w:p>
    <w:p w:rsidR="00CA568B" w:rsidRDefault="00CA568B" w:rsidP="00834AF8">
      <w:pPr>
        <w:pStyle w:val="a5"/>
        <w:shd w:val="clear" w:color="auto" w:fill="FFFFFF"/>
        <w:spacing w:after="150"/>
        <w:ind w:left="450"/>
        <w:jc w:val="both"/>
        <w:rPr>
          <w:color w:val="333333"/>
        </w:rPr>
        <w:sectPr w:rsidR="00CA568B" w:rsidSect="002967AF">
          <w:pgSz w:w="16838" w:h="11906" w:orient="landscape"/>
          <w:pgMar w:top="1701" w:right="253" w:bottom="851" w:left="142" w:header="709" w:footer="709" w:gutter="0"/>
          <w:cols w:space="708"/>
          <w:docGrid w:linePitch="360"/>
        </w:sectPr>
      </w:pPr>
    </w:p>
    <w:p w:rsidR="00834AF8" w:rsidRDefault="00834AF8" w:rsidP="00834AF8">
      <w:pPr>
        <w:pStyle w:val="a5"/>
        <w:shd w:val="clear" w:color="auto" w:fill="FFFFFF"/>
        <w:spacing w:after="150"/>
        <w:ind w:left="450"/>
        <w:jc w:val="both"/>
        <w:rPr>
          <w:color w:val="333333"/>
        </w:rPr>
      </w:pPr>
    </w:p>
    <w:p w:rsidR="002967AF" w:rsidRPr="002967AF" w:rsidRDefault="002967AF" w:rsidP="002967AF"/>
    <w:p w:rsidR="002967AF" w:rsidRPr="002967AF" w:rsidRDefault="00CA568B" w:rsidP="00F97B3D">
      <w:pPr>
        <w:shd w:val="clear" w:color="auto" w:fill="FFFFFF"/>
        <w:spacing w:before="150" w:after="150"/>
        <w:ind w:left="450" w:right="450"/>
        <w:jc w:val="center"/>
      </w:pPr>
      <w:bookmarkStart w:id="215" w:name="n206"/>
      <w:bookmarkEnd w:id="215"/>
      <w:r w:rsidRPr="00CA568B">
        <w:t>Додаток 3</w:t>
      </w:r>
      <w:r w:rsidRPr="00CA568B">
        <w:br/>
      </w:r>
    </w:p>
    <w:p w:rsidR="00CA568B" w:rsidRPr="00CA568B" w:rsidRDefault="00CA568B" w:rsidP="00CA568B">
      <w:pPr>
        <w:keepNext/>
        <w:keepLines/>
        <w:ind w:left="3686"/>
        <w:jc w:val="both"/>
        <w:rPr>
          <w:lang w:val="uk-UA"/>
        </w:rPr>
      </w:pPr>
      <w:r w:rsidRPr="00CA568B">
        <w:rPr>
          <w:lang w:val="uk-UA"/>
        </w:rPr>
        <w:t>Директорові</w:t>
      </w:r>
      <w:r w:rsidRPr="00CA568B">
        <w:rPr>
          <w:b/>
          <w:lang w:val="uk-UA"/>
        </w:rPr>
        <w:t xml:space="preserve"> __________________________________</w:t>
      </w:r>
    </w:p>
    <w:p w:rsidR="00CA568B" w:rsidRPr="00CA568B" w:rsidRDefault="00CA568B" w:rsidP="00CA568B">
      <w:pPr>
        <w:ind w:left="3686"/>
        <w:jc w:val="both"/>
        <w:rPr>
          <w:sz w:val="20"/>
          <w:szCs w:val="20"/>
          <w:lang w:val="uk-UA"/>
        </w:rPr>
      </w:pPr>
      <w:r w:rsidRPr="00CA568B">
        <w:rPr>
          <w:sz w:val="20"/>
          <w:szCs w:val="20"/>
          <w:lang w:val="uk-UA"/>
        </w:rPr>
        <w:t xml:space="preserve">                           (найменування інклюзивно-ресурсного центру)</w:t>
      </w:r>
    </w:p>
    <w:p w:rsidR="00CA568B" w:rsidRPr="00CA568B" w:rsidRDefault="00CA568B" w:rsidP="00CA568B">
      <w:pPr>
        <w:ind w:left="3686"/>
        <w:jc w:val="both"/>
        <w:rPr>
          <w:lang w:val="uk-UA"/>
        </w:rPr>
      </w:pPr>
      <w:r w:rsidRPr="00CA568B">
        <w:rPr>
          <w:lang w:val="uk-UA"/>
        </w:rPr>
        <w:t>_____________________________________________</w:t>
      </w:r>
    </w:p>
    <w:p w:rsidR="00CA568B" w:rsidRPr="00CA568B" w:rsidRDefault="00CA568B" w:rsidP="00CA568B">
      <w:pPr>
        <w:ind w:left="3600" w:firstLine="86"/>
        <w:rPr>
          <w:sz w:val="20"/>
          <w:szCs w:val="20"/>
          <w:lang w:val="uk-UA"/>
        </w:rPr>
      </w:pPr>
      <w:r w:rsidRPr="00CA568B">
        <w:rPr>
          <w:sz w:val="20"/>
          <w:szCs w:val="20"/>
          <w:lang w:val="uk-UA"/>
        </w:rPr>
        <w:t xml:space="preserve">                                     (ініціали, прізвище)</w:t>
      </w:r>
    </w:p>
    <w:p w:rsidR="00CA568B" w:rsidRPr="00CA568B" w:rsidRDefault="00CA568B" w:rsidP="00CA568B">
      <w:pPr>
        <w:ind w:left="3600" w:firstLine="86"/>
        <w:jc w:val="both"/>
        <w:rPr>
          <w:lang w:val="uk-UA"/>
        </w:rPr>
      </w:pPr>
      <w:r w:rsidRPr="00CA568B">
        <w:rPr>
          <w:lang w:val="uk-UA"/>
        </w:rPr>
        <w:t>____________________________________________,</w:t>
      </w:r>
    </w:p>
    <w:p w:rsidR="00CA568B" w:rsidRPr="00CA568B" w:rsidRDefault="00CA568B" w:rsidP="00CA568B">
      <w:pPr>
        <w:ind w:left="3686"/>
        <w:jc w:val="both"/>
        <w:rPr>
          <w:sz w:val="20"/>
          <w:szCs w:val="20"/>
          <w:lang w:val="uk-UA"/>
        </w:rPr>
      </w:pPr>
      <w:r w:rsidRPr="00CA568B">
        <w:rPr>
          <w:sz w:val="20"/>
          <w:szCs w:val="20"/>
          <w:lang w:val="uk-UA"/>
        </w:rPr>
        <w:t xml:space="preserve">                               (прізвище, ім’я, по батькові)</w:t>
      </w:r>
    </w:p>
    <w:p w:rsidR="00CA568B" w:rsidRPr="00CA568B" w:rsidRDefault="00CA568B" w:rsidP="00CA568B">
      <w:pPr>
        <w:ind w:left="3686"/>
        <w:jc w:val="both"/>
        <w:rPr>
          <w:lang w:val="uk-UA"/>
        </w:rPr>
      </w:pPr>
      <w:r w:rsidRPr="00CA568B">
        <w:rPr>
          <w:lang w:val="uk-UA"/>
        </w:rPr>
        <w:t>що проживає за адресою:</w:t>
      </w:r>
    </w:p>
    <w:p w:rsidR="00CA568B" w:rsidRPr="00CA568B" w:rsidRDefault="00CA568B" w:rsidP="00CA568B">
      <w:pPr>
        <w:ind w:left="3686"/>
        <w:jc w:val="both"/>
        <w:rPr>
          <w:lang w:val="uk-UA"/>
        </w:rPr>
      </w:pPr>
      <w:r w:rsidRPr="00CA568B">
        <w:rPr>
          <w:lang w:val="uk-UA"/>
        </w:rPr>
        <w:t>_____________________________________________</w:t>
      </w:r>
    </w:p>
    <w:p w:rsidR="00CA568B" w:rsidRPr="00CA568B" w:rsidRDefault="00CA568B" w:rsidP="00CA568B">
      <w:pPr>
        <w:ind w:left="3686"/>
        <w:jc w:val="both"/>
        <w:rPr>
          <w:lang w:val="uk-UA"/>
        </w:rPr>
      </w:pPr>
      <w:r w:rsidRPr="00CA568B">
        <w:rPr>
          <w:lang w:val="uk-UA"/>
        </w:rPr>
        <w:t>_____________________________________________</w:t>
      </w:r>
    </w:p>
    <w:p w:rsidR="00CA568B" w:rsidRPr="00CA568B" w:rsidRDefault="00CA568B" w:rsidP="00CA568B">
      <w:pPr>
        <w:rPr>
          <w:lang w:val="uk-UA"/>
        </w:rPr>
      </w:pPr>
    </w:p>
    <w:p w:rsidR="00CA568B" w:rsidRPr="00CA568B" w:rsidRDefault="00CA568B" w:rsidP="00CA568B">
      <w:pPr>
        <w:keepNext/>
        <w:keepLines/>
        <w:spacing w:before="240" w:after="240"/>
        <w:jc w:val="center"/>
        <w:rPr>
          <w:b/>
          <w:sz w:val="28"/>
          <w:szCs w:val="28"/>
          <w:lang w:val="uk-UA"/>
        </w:rPr>
      </w:pPr>
      <w:r w:rsidRPr="00CA568B">
        <w:rPr>
          <w:b/>
          <w:sz w:val="28"/>
          <w:szCs w:val="28"/>
          <w:lang w:val="uk-UA"/>
        </w:rPr>
        <w:t>ЗАЯВА</w:t>
      </w:r>
      <w:r w:rsidRPr="00CA568B">
        <w:rPr>
          <w:b/>
          <w:sz w:val="28"/>
          <w:szCs w:val="28"/>
          <w:lang w:val="uk-UA"/>
        </w:rPr>
        <w:br/>
        <w:t xml:space="preserve">щодо проведення комплексної психолого-педагогічної оцінки розвитку </w:t>
      </w:r>
      <w:r w:rsidRPr="00CA568B">
        <w:rPr>
          <w:rFonts w:eastAsia="Calibri"/>
          <w:b/>
          <w:bCs/>
          <w:color w:val="000000"/>
          <w:sz w:val="28"/>
          <w:szCs w:val="28"/>
          <w:lang w:val="uk-UA" w:eastAsia="uk-UA"/>
        </w:rPr>
        <w:t>особи</w:t>
      </w:r>
    </w:p>
    <w:p w:rsidR="00CA568B" w:rsidRPr="00CA568B" w:rsidRDefault="00CA568B" w:rsidP="00CA568B">
      <w:pPr>
        <w:spacing w:before="120"/>
        <w:jc w:val="both"/>
        <w:rPr>
          <w:lang w:val="uk-UA"/>
        </w:rPr>
      </w:pPr>
    </w:p>
    <w:p w:rsidR="00CA568B" w:rsidRPr="00CA568B" w:rsidRDefault="00CA568B" w:rsidP="00CA568B">
      <w:pPr>
        <w:spacing w:before="120"/>
        <w:ind w:firstLine="567"/>
        <w:jc w:val="both"/>
        <w:rPr>
          <w:lang w:val="uk-UA"/>
        </w:rPr>
      </w:pPr>
      <w:r w:rsidRPr="00CA568B">
        <w:rPr>
          <w:lang w:val="uk-UA"/>
        </w:rPr>
        <w:t xml:space="preserve">Прошу провести комплексну психолого-педагогічну оцінку розвитку </w:t>
      </w:r>
      <w:r w:rsidRPr="00CA568B">
        <w:rPr>
          <w:rFonts w:eastAsia="Calibri"/>
          <w:bCs/>
          <w:color w:val="000000"/>
          <w:szCs w:val="28"/>
          <w:lang w:val="uk-UA" w:eastAsia="uk-UA"/>
        </w:rPr>
        <w:t>особи</w:t>
      </w:r>
      <w:r w:rsidRPr="00CA568B">
        <w:rPr>
          <w:lang w:val="uk-UA"/>
        </w:rPr>
        <w:t xml:space="preserve"> _________________________________________________________________________</w:t>
      </w:r>
      <w:r w:rsidR="00F97B3D">
        <w:rPr>
          <w:lang w:val="uk-UA"/>
        </w:rPr>
        <w:t>____</w:t>
      </w:r>
      <w:r w:rsidRPr="00CA568B">
        <w:rPr>
          <w:lang w:val="uk-UA"/>
        </w:rPr>
        <w:t>,</w:t>
      </w:r>
    </w:p>
    <w:p w:rsidR="00CA568B" w:rsidRPr="00CA568B" w:rsidRDefault="00CA568B" w:rsidP="00CA568B">
      <w:pPr>
        <w:jc w:val="center"/>
        <w:rPr>
          <w:sz w:val="20"/>
          <w:szCs w:val="20"/>
          <w:lang w:val="uk-UA"/>
        </w:rPr>
      </w:pPr>
      <w:r w:rsidRPr="00CA568B">
        <w:rPr>
          <w:sz w:val="20"/>
          <w:szCs w:val="20"/>
          <w:lang w:val="uk-UA"/>
        </w:rPr>
        <w:t xml:space="preserve">(прізвище, ім’я, по батькові </w:t>
      </w:r>
      <w:r w:rsidRPr="00CA568B">
        <w:rPr>
          <w:rFonts w:eastAsia="Calibri"/>
          <w:bCs/>
          <w:color w:val="000000"/>
          <w:sz w:val="20"/>
          <w:szCs w:val="28"/>
          <w:lang w:val="uk-UA" w:eastAsia="uk-UA"/>
        </w:rPr>
        <w:t>особи</w:t>
      </w:r>
      <w:r w:rsidRPr="00CA568B">
        <w:rPr>
          <w:sz w:val="20"/>
          <w:szCs w:val="20"/>
          <w:lang w:val="uk-UA"/>
        </w:rPr>
        <w:t>)</w:t>
      </w:r>
    </w:p>
    <w:p w:rsidR="00CA568B" w:rsidRPr="00CA568B" w:rsidRDefault="00CA568B" w:rsidP="00CA568B">
      <w:pPr>
        <w:jc w:val="both"/>
        <w:rPr>
          <w:lang w:val="uk-UA"/>
        </w:rPr>
      </w:pPr>
    </w:p>
    <w:p w:rsidR="00CA568B" w:rsidRPr="00CA568B" w:rsidRDefault="00CA568B" w:rsidP="00CA568B">
      <w:pPr>
        <w:spacing w:before="120"/>
        <w:jc w:val="both"/>
        <w:rPr>
          <w:lang w:val="uk-UA"/>
        </w:rPr>
      </w:pPr>
      <w:r w:rsidRPr="00CA568B">
        <w:rPr>
          <w:lang w:val="uk-UA"/>
        </w:rPr>
        <w:t>дата народження _______________________, вік _____________________________________,</w:t>
      </w:r>
    </w:p>
    <w:p w:rsidR="00CA568B" w:rsidRPr="00CA568B" w:rsidRDefault="00CA568B" w:rsidP="00CA568B">
      <w:pPr>
        <w:spacing w:before="120"/>
        <w:jc w:val="both"/>
        <w:rPr>
          <w:lang w:val="uk-UA"/>
        </w:rPr>
      </w:pPr>
      <w:r w:rsidRPr="00CA568B">
        <w:rPr>
          <w:lang w:val="uk-UA"/>
        </w:rPr>
        <w:t xml:space="preserve">найменування, адреса </w:t>
      </w:r>
      <w:r w:rsidRPr="00CA568B">
        <w:rPr>
          <w:rFonts w:eastAsia="Calibri"/>
          <w:color w:val="000000"/>
          <w:lang w:val="uk-UA" w:eastAsia="uk-UA"/>
        </w:rPr>
        <w:t>закладу дошкільної, загальної середньої, професійної (професійно-технічної) освіти</w:t>
      </w:r>
      <w:r w:rsidRPr="00CA568B">
        <w:rPr>
          <w:lang w:val="uk-UA"/>
        </w:rPr>
        <w:t xml:space="preserve"> (у разі здобуття повної загальної середньої освіти), в якому виховується/навчається о</w:t>
      </w:r>
      <w:r w:rsidRPr="00CA568B">
        <w:rPr>
          <w:rFonts w:eastAsia="Calibri"/>
          <w:bCs/>
          <w:color w:val="000000"/>
          <w:szCs w:val="28"/>
          <w:lang w:val="uk-UA" w:eastAsia="uk-UA"/>
        </w:rPr>
        <w:t xml:space="preserve">соба </w:t>
      </w:r>
      <w:r w:rsidRPr="00CA568B">
        <w:rPr>
          <w:lang w:val="uk-UA"/>
        </w:rPr>
        <w:t>__________________________________________________</w:t>
      </w:r>
    </w:p>
    <w:p w:rsidR="00CA568B" w:rsidRPr="00CA568B" w:rsidRDefault="00CA568B" w:rsidP="00CA568B">
      <w:pPr>
        <w:spacing w:before="120"/>
        <w:jc w:val="both"/>
        <w:rPr>
          <w:lang w:val="uk-UA"/>
        </w:rPr>
      </w:pPr>
      <w:r w:rsidRPr="00CA568B">
        <w:rPr>
          <w:lang w:val="uk-UA"/>
        </w:rPr>
        <w:t>___________________________________________________________</w:t>
      </w:r>
      <w:r w:rsidR="00F97B3D">
        <w:rPr>
          <w:lang w:val="uk-UA"/>
        </w:rPr>
        <w:t>__________________</w:t>
      </w:r>
    </w:p>
    <w:p w:rsidR="00CA568B" w:rsidRPr="00CA568B" w:rsidRDefault="00CA568B" w:rsidP="00CA568B">
      <w:pPr>
        <w:jc w:val="both"/>
        <w:rPr>
          <w:lang w:val="uk-UA"/>
        </w:rPr>
      </w:pPr>
      <w:r w:rsidRPr="00CA568B">
        <w:rPr>
          <w:lang w:val="uk-UA"/>
        </w:rPr>
        <w:t>__________________________________________________________________</w:t>
      </w:r>
      <w:r w:rsidR="00F97B3D">
        <w:rPr>
          <w:lang w:val="uk-UA"/>
        </w:rPr>
        <w:t>___________</w:t>
      </w:r>
    </w:p>
    <w:p w:rsidR="00CA568B" w:rsidRPr="00CA568B" w:rsidRDefault="00CA568B" w:rsidP="00CA568B">
      <w:pPr>
        <w:spacing w:before="120"/>
        <w:ind w:firstLine="567"/>
        <w:jc w:val="both"/>
        <w:rPr>
          <w:lang w:val="uk-UA"/>
        </w:rPr>
      </w:pPr>
      <w:r w:rsidRPr="00CA568B">
        <w:rPr>
          <w:lang w:val="uk-UA"/>
        </w:rPr>
        <w:t>Адреса, за якою зареєстровані батьки (один з батьків) або законні представники _______________________________________________________________</w:t>
      </w:r>
      <w:r w:rsidR="00F97B3D">
        <w:rPr>
          <w:lang w:val="uk-UA"/>
        </w:rPr>
        <w:t>______________</w:t>
      </w:r>
    </w:p>
    <w:p w:rsidR="00CA568B" w:rsidRPr="00CA568B" w:rsidRDefault="00F97B3D" w:rsidP="00CA568B">
      <w:pPr>
        <w:jc w:val="both"/>
        <w:rPr>
          <w:lang w:val="uk-UA"/>
        </w:rPr>
      </w:pPr>
      <w:r>
        <w:rPr>
          <w:lang w:val="uk-UA"/>
        </w:rPr>
        <w:t>__</w:t>
      </w:r>
      <w:r w:rsidR="00CA568B" w:rsidRPr="00CA568B">
        <w:rPr>
          <w:lang w:val="uk-UA"/>
        </w:rPr>
        <w:t>___________________________________________________________</w:t>
      </w:r>
      <w:r>
        <w:rPr>
          <w:lang w:val="uk-UA"/>
        </w:rPr>
        <w:t>________________</w:t>
      </w:r>
    </w:p>
    <w:p w:rsidR="00CA568B" w:rsidRPr="00CA568B" w:rsidRDefault="00CA568B" w:rsidP="00CA568B">
      <w:pPr>
        <w:spacing w:before="120"/>
        <w:ind w:firstLine="567"/>
        <w:jc w:val="both"/>
        <w:rPr>
          <w:lang w:val="uk-UA"/>
        </w:rPr>
      </w:pPr>
      <w:r w:rsidRPr="00CA568B">
        <w:rPr>
          <w:lang w:val="uk-UA"/>
        </w:rPr>
        <w:t>Мета проведення комплексної оцінки ___________________________</w:t>
      </w:r>
      <w:r w:rsidR="00F97B3D">
        <w:rPr>
          <w:lang w:val="uk-UA"/>
        </w:rPr>
        <w:t>_____________</w:t>
      </w:r>
    </w:p>
    <w:p w:rsidR="00CA568B" w:rsidRPr="00CA568B" w:rsidRDefault="00CA568B" w:rsidP="00CA568B">
      <w:pPr>
        <w:spacing w:before="120"/>
        <w:jc w:val="both"/>
        <w:rPr>
          <w:lang w:val="uk-UA"/>
        </w:rPr>
      </w:pPr>
      <w:r w:rsidRPr="00CA568B">
        <w:rPr>
          <w:lang w:val="uk-UA"/>
        </w:rPr>
        <w:t>________________________________________________</w:t>
      </w:r>
      <w:r w:rsidR="00F97B3D">
        <w:rPr>
          <w:lang w:val="uk-UA"/>
        </w:rPr>
        <w:t>_____________________________</w:t>
      </w:r>
    </w:p>
    <w:p w:rsidR="00CA568B" w:rsidRPr="00CA568B" w:rsidRDefault="00CA568B" w:rsidP="00CA568B">
      <w:pPr>
        <w:jc w:val="both"/>
        <w:rPr>
          <w:lang w:val="uk-UA"/>
        </w:rPr>
      </w:pPr>
      <w:r w:rsidRPr="00CA568B">
        <w:rPr>
          <w:lang w:val="uk-UA"/>
        </w:rPr>
        <w:t>_______________________________________________________________</w:t>
      </w:r>
      <w:r w:rsidR="00F97B3D">
        <w:rPr>
          <w:lang w:val="uk-UA"/>
        </w:rPr>
        <w:t>______________</w:t>
      </w:r>
    </w:p>
    <w:p w:rsidR="00CA568B" w:rsidRPr="00CA568B" w:rsidRDefault="00CA568B" w:rsidP="00CA568B">
      <w:pPr>
        <w:jc w:val="both"/>
        <w:rPr>
          <w:lang w:val="uk-UA"/>
        </w:rPr>
      </w:pPr>
      <w:r w:rsidRPr="00CA568B">
        <w:rPr>
          <w:lang w:val="uk-UA"/>
        </w:rPr>
        <w:t>_____________________________________________________________</w:t>
      </w:r>
      <w:r w:rsidR="00F97B3D">
        <w:rPr>
          <w:lang w:val="uk-UA"/>
        </w:rPr>
        <w:t>________________</w:t>
      </w:r>
    </w:p>
    <w:p w:rsidR="00CA568B" w:rsidRPr="00CA568B" w:rsidRDefault="00CA568B" w:rsidP="00CA568B">
      <w:pPr>
        <w:jc w:val="both"/>
        <w:rPr>
          <w:lang w:val="uk-UA"/>
        </w:rPr>
      </w:pPr>
      <w:r w:rsidRPr="00CA568B">
        <w:rPr>
          <w:lang w:val="uk-UA"/>
        </w:rPr>
        <w:t>________________________________________________________________</w:t>
      </w:r>
      <w:r w:rsidR="00F97B3D">
        <w:rPr>
          <w:lang w:val="uk-UA"/>
        </w:rPr>
        <w:t>_____________</w:t>
      </w:r>
    </w:p>
    <w:p w:rsidR="00CA568B" w:rsidRPr="00CA568B" w:rsidRDefault="00CA568B" w:rsidP="00CA568B">
      <w:pPr>
        <w:spacing w:before="120"/>
        <w:jc w:val="both"/>
        <w:rPr>
          <w:lang w:val="uk-UA"/>
        </w:rPr>
      </w:pPr>
    </w:p>
    <w:p w:rsidR="00CA568B" w:rsidRPr="00CA568B" w:rsidRDefault="00CA568B" w:rsidP="00CA568B">
      <w:pPr>
        <w:jc w:val="both"/>
        <w:rPr>
          <w:lang w:val="uk-UA"/>
        </w:rPr>
      </w:pPr>
      <w:r w:rsidRPr="00CA568B">
        <w:rPr>
          <w:lang w:val="uk-UA"/>
        </w:rPr>
        <w:t>___ __________ 20__ р.                                                                              _____________________</w:t>
      </w:r>
    </w:p>
    <w:p w:rsidR="00CA568B" w:rsidRPr="00CA568B" w:rsidRDefault="00CA568B" w:rsidP="00CA568B">
      <w:pPr>
        <w:jc w:val="both"/>
        <w:rPr>
          <w:sz w:val="20"/>
          <w:szCs w:val="20"/>
          <w:lang w:val="uk-UA"/>
        </w:rPr>
      </w:pPr>
      <w:r w:rsidRPr="00CA568B">
        <w:rPr>
          <w:sz w:val="20"/>
          <w:szCs w:val="20"/>
          <w:lang w:val="uk-UA"/>
        </w:rPr>
        <w:t xml:space="preserve">                                                                                                                                                                (підпис)</w:t>
      </w:r>
    </w:p>
    <w:p w:rsidR="002967AF" w:rsidRDefault="002967AF" w:rsidP="002967AF"/>
    <w:p w:rsidR="00CA568B" w:rsidRDefault="002967AF" w:rsidP="002967AF">
      <w:pPr>
        <w:tabs>
          <w:tab w:val="left" w:pos="13481"/>
        </w:tabs>
        <w:sectPr w:rsidR="00CA568B" w:rsidSect="00CA568B">
          <w:pgSz w:w="11906" w:h="16838"/>
          <w:pgMar w:top="284" w:right="851" w:bottom="289" w:left="1701" w:header="709" w:footer="709" w:gutter="0"/>
          <w:cols w:space="708"/>
          <w:docGrid w:linePitch="360"/>
        </w:sectPr>
      </w:pPr>
      <w:r>
        <w:tab/>
      </w:r>
    </w:p>
    <w:p w:rsidR="00834AF8" w:rsidRPr="002967AF" w:rsidRDefault="00834AF8" w:rsidP="002967AF">
      <w:pPr>
        <w:tabs>
          <w:tab w:val="left" w:pos="13481"/>
        </w:tabs>
      </w:pPr>
    </w:p>
    <w:sectPr w:rsidR="00834AF8" w:rsidRPr="002967AF" w:rsidSect="002967AF">
      <w:pgSz w:w="16838" w:h="11906" w:orient="landscape"/>
      <w:pgMar w:top="1701" w:right="253" w:bottom="851" w:left="14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Bahnschrift Light"/>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D6B0B"/>
    <w:multiLevelType w:val="multilevel"/>
    <w:tmpl w:val="DF22DD2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5B70D16"/>
    <w:multiLevelType w:val="multilevel"/>
    <w:tmpl w:val="A86CE5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42A6F2F"/>
    <w:multiLevelType w:val="multilevel"/>
    <w:tmpl w:val="7A6876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0E1928"/>
    <w:multiLevelType w:val="hybridMultilevel"/>
    <w:tmpl w:val="E29E7DB8"/>
    <w:lvl w:ilvl="0" w:tplc="2FD43440">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BED3400"/>
    <w:multiLevelType w:val="multilevel"/>
    <w:tmpl w:val="7A5824B8"/>
    <w:lvl w:ilvl="0">
      <w:start w:val="1"/>
      <w:numFmt w:val="decimal"/>
      <w:lvlText w:val="%1."/>
      <w:lvlJc w:val="left"/>
      <w:pPr>
        <w:ind w:left="1069"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7E14238"/>
    <w:multiLevelType w:val="hybridMultilevel"/>
    <w:tmpl w:val="26448442"/>
    <w:lvl w:ilvl="0" w:tplc="C472C82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857685C"/>
    <w:multiLevelType w:val="hybridMultilevel"/>
    <w:tmpl w:val="FCA03846"/>
    <w:lvl w:ilvl="0" w:tplc="5F3CE57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DA92255"/>
    <w:multiLevelType w:val="hybridMultilevel"/>
    <w:tmpl w:val="7EF27F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26588C"/>
    <w:multiLevelType w:val="multilevel"/>
    <w:tmpl w:val="90463DE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E378E1"/>
    <w:multiLevelType w:val="hybridMultilevel"/>
    <w:tmpl w:val="3C52A78A"/>
    <w:lvl w:ilvl="0" w:tplc="40FEBEF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1"/>
  </w:num>
  <w:num w:numId="5">
    <w:abstractNumId w:val="6"/>
  </w:num>
  <w:num w:numId="6">
    <w:abstractNumId w:val="9"/>
  </w:num>
  <w:num w:numId="7">
    <w:abstractNumId w:val="2"/>
  </w:num>
  <w:num w:numId="8">
    <w:abstractNumId w:val="4"/>
  </w:num>
  <w:num w:numId="9">
    <w:abstractNumId w:val="10"/>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615"/>
    <w:rsid w:val="00005A77"/>
    <w:rsid w:val="00005AA6"/>
    <w:rsid w:val="000143E6"/>
    <w:rsid w:val="00026047"/>
    <w:rsid w:val="00034F78"/>
    <w:rsid w:val="000500DA"/>
    <w:rsid w:val="0006380C"/>
    <w:rsid w:val="00082E51"/>
    <w:rsid w:val="00090C87"/>
    <w:rsid w:val="00096587"/>
    <w:rsid w:val="000976F8"/>
    <w:rsid w:val="000C5F76"/>
    <w:rsid w:val="000E2526"/>
    <w:rsid w:val="000E3733"/>
    <w:rsid w:val="000E4218"/>
    <w:rsid w:val="00100D9C"/>
    <w:rsid w:val="00113B47"/>
    <w:rsid w:val="001306C0"/>
    <w:rsid w:val="0014407F"/>
    <w:rsid w:val="00166C32"/>
    <w:rsid w:val="001773FB"/>
    <w:rsid w:val="00182000"/>
    <w:rsid w:val="00197D03"/>
    <w:rsid w:val="00222D32"/>
    <w:rsid w:val="00226558"/>
    <w:rsid w:val="002967AF"/>
    <w:rsid w:val="0029727C"/>
    <w:rsid w:val="002D6793"/>
    <w:rsid w:val="002F2E05"/>
    <w:rsid w:val="003732AD"/>
    <w:rsid w:val="00392F3B"/>
    <w:rsid w:val="00393A0E"/>
    <w:rsid w:val="003D2892"/>
    <w:rsid w:val="003F09A9"/>
    <w:rsid w:val="004116F1"/>
    <w:rsid w:val="0042461C"/>
    <w:rsid w:val="00430958"/>
    <w:rsid w:val="00450C00"/>
    <w:rsid w:val="00475819"/>
    <w:rsid w:val="0048067B"/>
    <w:rsid w:val="0048238E"/>
    <w:rsid w:val="0048728A"/>
    <w:rsid w:val="004D1A29"/>
    <w:rsid w:val="00501BE4"/>
    <w:rsid w:val="0050572C"/>
    <w:rsid w:val="0059118E"/>
    <w:rsid w:val="00592749"/>
    <w:rsid w:val="005B63BA"/>
    <w:rsid w:val="005F42C6"/>
    <w:rsid w:val="00606B8C"/>
    <w:rsid w:val="00624917"/>
    <w:rsid w:val="00633615"/>
    <w:rsid w:val="00646E99"/>
    <w:rsid w:val="006603ED"/>
    <w:rsid w:val="0067160A"/>
    <w:rsid w:val="00692B34"/>
    <w:rsid w:val="006A42FA"/>
    <w:rsid w:val="006B7C1E"/>
    <w:rsid w:val="00704E5F"/>
    <w:rsid w:val="00720C38"/>
    <w:rsid w:val="007227C9"/>
    <w:rsid w:val="007266EE"/>
    <w:rsid w:val="0075406B"/>
    <w:rsid w:val="0076164D"/>
    <w:rsid w:val="00777BE1"/>
    <w:rsid w:val="007C27F1"/>
    <w:rsid w:val="007C6484"/>
    <w:rsid w:val="007D457C"/>
    <w:rsid w:val="007D4E11"/>
    <w:rsid w:val="007D6F89"/>
    <w:rsid w:val="00806004"/>
    <w:rsid w:val="008269FF"/>
    <w:rsid w:val="00834AF8"/>
    <w:rsid w:val="008521B5"/>
    <w:rsid w:val="0086166B"/>
    <w:rsid w:val="0088498F"/>
    <w:rsid w:val="0089794D"/>
    <w:rsid w:val="008A2A6F"/>
    <w:rsid w:val="008D2D17"/>
    <w:rsid w:val="008D454B"/>
    <w:rsid w:val="009073C8"/>
    <w:rsid w:val="00907753"/>
    <w:rsid w:val="00926298"/>
    <w:rsid w:val="009474C6"/>
    <w:rsid w:val="009812EC"/>
    <w:rsid w:val="009825C9"/>
    <w:rsid w:val="00A26708"/>
    <w:rsid w:val="00A41E0E"/>
    <w:rsid w:val="00A608B5"/>
    <w:rsid w:val="00A630FD"/>
    <w:rsid w:val="00A702A5"/>
    <w:rsid w:val="00AC2237"/>
    <w:rsid w:val="00AC58C1"/>
    <w:rsid w:val="00AF2D0D"/>
    <w:rsid w:val="00B0076C"/>
    <w:rsid w:val="00B14D69"/>
    <w:rsid w:val="00B1580C"/>
    <w:rsid w:val="00B32E2C"/>
    <w:rsid w:val="00B3373B"/>
    <w:rsid w:val="00B47666"/>
    <w:rsid w:val="00B9085D"/>
    <w:rsid w:val="00BA2DFA"/>
    <w:rsid w:val="00BC3BD2"/>
    <w:rsid w:val="00BE3BC7"/>
    <w:rsid w:val="00C0193F"/>
    <w:rsid w:val="00C124B2"/>
    <w:rsid w:val="00C2596E"/>
    <w:rsid w:val="00C340BD"/>
    <w:rsid w:val="00C45CC1"/>
    <w:rsid w:val="00C5402B"/>
    <w:rsid w:val="00C63DC2"/>
    <w:rsid w:val="00C73121"/>
    <w:rsid w:val="00C86A9A"/>
    <w:rsid w:val="00C9011B"/>
    <w:rsid w:val="00CA568B"/>
    <w:rsid w:val="00CA7FE1"/>
    <w:rsid w:val="00CB40CC"/>
    <w:rsid w:val="00CD5590"/>
    <w:rsid w:val="00CE3DC2"/>
    <w:rsid w:val="00CF218B"/>
    <w:rsid w:val="00D2371E"/>
    <w:rsid w:val="00D41473"/>
    <w:rsid w:val="00D46016"/>
    <w:rsid w:val="00D57B0B"/>
    <w:rsid w:val="00D86019"/>
    <w:rsid w:val="00DA5F5E"/>
    <w:rsid w:val="00DD58CE"/>
    <w:rsid w:val="00DE7C5A"/>
    <w:rsid w:val="00E51175"/>
    <w:rsid w:val="00E53F2C"/>
    <w:rsid w:val="00EB1B97"/>
    <w:rsid w:val="00EE24E6"/>
    <w:rsid w:val="00EE6194"/>
    <w:rsid w:val="00EF6463"/>
    <w:rsid w:val="00F72A39"/>
    <w:rsid w:val="00F72CC6"/>
    <w:rsid w:val="00F86D1C"/>
    <w:rsid w:val="00F928FF"/>
    <w:rsid w:val="00F96DB5"/>
    <w:rsid w:val="00F97B3D"/>
    <w:rsid w:val="00FD3FEE"/>
    <w:rsid w:val="00FE3DE2"/>
    <w:rsid w:val="00FE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DFAB358"/>
  <w15:chartTrackingRefBased/>
  <w15:docId w15:val="{ECBF2383-A627-4B5E-BAAE-E973145D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C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45CC1"/>
    <w:rPr>
      <w:color w:val="0563C1"/>
      <w:u w:val="single"/>
    </w:rPr>
  </w:style>
  <w:style w:type="paragraph" w:customStyle="1" w:styleId="a4">
    <w:name w:val="Нормальний текст"/>
    <w:basedOn w:val="a"/>
    <w:rsid w:val="00C45CC1"/>
    <w:pPr>
      <w:spacing w:before="120"/>
      <w:ind w:firstLine="567"/>
    </w:pPr>
    <w:rPr>
      <w:rFonts w:ascii="Antiqua" w:hAnsi="Antiqua"/>
      <w:sz w:val="26"/>
      <w:szCs w:val="20"/>
      <w:lang w:val="uk-UA"/>
    </w:rPr>
  </w:style>
  <w:style w:type="paragraph" w:customStyle="1" w:styleId="1">
    <w:name w:val="Обычный1"/>
    <w:rsid w:val="00C45CC1"/>
    <w:pPr>
      <w:widowControl w:val="0"/>
      <w:spacing w:after="0" w:line="300" w:lineRule="auto"/>
      <w:ind w:left="40" w:firstLine="700"/>
      <w:jc w:val="both"/>
    </w:pPr>
    <w:rPr>
      <w:rFonts w:ascii="Times New Roman" w:eastAsia="Times New Roman" w:hAnsi="Times New Roman" w:cs="Times New Roman"/>
      <w:snapToGrid w:val="0"/>
      <w:szCs w:val="20"/>
      <w:lang w:val="uk-UA" w:eastAsia="ru-RU"/>
    </w:rPr>
  </w:style>
  <w:style w:type="paragraph" w:customStyle="1" w:styleId="rvps2">
    <w:name w:val="rvps2"/>
    <w:basedOn w:val="a"/>
    <w:rsid w:val="00C45CC1"/>
    <w:pPr>
      <w:spacing w:before="100" w:beforeAutospacing="1" w:after="100" w:afterAutospacing="1"/>
    </w:pPr>
  </w:style>
  <w:style w:type="character" w:customStyle="1" w:styleId="rvts15">
    <w:name w:val="rvts15"/>
    <w:rsid w:val="00C45CC1"/>
  </w:style>
  <w:style w:type="paragraph" w:styleId="a5">
    <w:name w:val="List Paragraph"/>
    <w:basedOn w:val="a"/>
    <w:uiPriority w:val="34"/>
    <w:qFormat/>
    <w:rsid w:val="007227C9"/>
    <w:pPr>
      <w:ind w:left="720"/>
      <w:contextualSpacing/>
    </w:pPr>
  </w:style>
  <w:style w:type="character" w:styleId="a6">
    <w:name w:val="annotation reference"/>
    <w:basedOn w:val="a0"/>
    <w:uiPriority w:val="99"/>
    <w:semiHidden/>
    <w:unhideWhenUsed/>
    <w:rsid w:val="0048728A"/>
    <w:rPr>
      <w:sz w:val="16"/>
      <w:szCs w:val="16"/>
    </w:rPr>
  </w:style>
  <w:style w:type="paragraph" w:styleId="a7">
    <w:name w:val="annotation text"/>
    <w:basedOn w:val="a"/>
    <w:link w:val="a8"/>
    <w:uiPriority w:val="99"/>
    <w:semiHidden/>
    <w:unhideWhenUsed/>
    <w:rsid w:val="0048728A"/>
    <w:rPr>
      <w:sz w:val="20"/>
      <w:szCs w:val="20"/>
    </w:rPr>
  </w:style>
  <w:style w:type="character" w:customStyle="1" w:styleId="a8">
    <w:name w:val="Текст примечания Знак"/>
    <w:basedOn w:val="a0"/>
    <w:link w:val="a7"/>
    <w:uiPriority w:val="99"/>
    <w:semiHidden/>
    <w:rsid w:val="0048728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48728A"/>
    <w:rPr>
      <w:b/>
      <w:bCs/>
    </w:rPr>
  </w:style>
  <w:style w:type="character" w:customStyle="1" w:styleId="aa">
    <w:name w:val="Тема примечания Знак"/>
    <w:basedOn w:val="a8"/>
    <w:link w:val="a9"/>
    <w:uiPriority w:val="99"/>
    <w:semiHidden/>
    <w:rsid w:val="0048728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48728A"/>
    <w:rPr>
      <w:rFonts w:ascii="Segoe UI" w:hAnsi="Segoe UI" w:cs="Segoe UI"/>
      <w:sz w:val="18"/>
      <w:szCs w:val="18"/>
    </w:rPr>
  </w:style>
  <w:style w:type="character" w:customStyle="1" w:styleId="ac">
    <w:name w:val="Текст выноски Знак"/>
    <w:basedOn w:val="a0"/>
    <w:link w:val="ab"/>
    <w:uiPriority w:val="99"/>
    <w:semiHidden/>
    <w:rsid w:val="0048728A"/>
    <w:rPr>
      <w:rFonts w:ascii="Segoe UI" w:eastAsia="Times New Roman" w:hAnsi="Segoe UI" w:cs="Segoe UI"/>
      <w:sz w:val="18"/>
      <w:szCs w:val="18"/>
      <w:lang w:eastAsia="ru-RU"/>
    </w:rPr>
  </w:style>
  <w:style w:type="character" w:customStyle="1" w:styleId="rvts46">
    <w:name w:val="rvts46"/>
    <w:basedOn w:val="a0"/>
    <w:rsid w:val="0048728A"/>
  </w:style>
  <w:style w:type="paragraph" w:customStyle="1" w:styleId="rvps7">
    <w:name w:val="rvps7"/>
    <w:basedOn w:val="a"/>
    <w:rsid w:val="00AF2D0D"/>
    <w:pPr>
      <w:spacing w:before="100" w:beforeAutospacing="1" w:after="100" w:afterAutospacing="1"/>
    </w:pPr>
  </w:style>
  <w:style w:type="table" w:styleId="ad">
    <w:name w:val="Table Grid"/>
    <w:basedOn w:val="a1"/>
    <w:uiPriority w:val="39"/>
    <w:rsid w:val="00296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2">
    <w:name w:val="rvps12"/>
    <w:basedOn w:val="a"/>
    <w:rsid w:val="002967AF"/>
    <w:pPr>
      <w:spacing w:before="100" w:beforeAutospacing="1" w:after="100" w:afterAutospacing="1"/>
    </w:pPr>
  </w:style>
  <w:style w:type="character" w:customStyle="1" w:styleId="rvts58">
    <w:name w:val="rvts58"/>
    <w:basedOn w:val="a0"/>
    <w:rsid w:val="0029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98633">
      <w:bodyDiv w:val="1"/>
      <w:marLeft w:val="0"/>
      <w:marRight w:val="0"/>
      <w:marTop w:val="0"/>
      <w:marBottom w:val="0"/>
      <w:divBdr>
        <w:top w:val="none" w:sz="0" w:space="0" w:color="auto"/>
        <w:left w:val="none" w:sz="0" w:space="0" w:color="auto"/>
        <w:bottom w:val="none" w:sz="0" w:space="0" w:color="auto"/>
        <w:right w:val="none" w:sz="0" w:space="0" w:color="auto"/>
      </w:divBdr>
    </w:div>
    <w:div w:id="302349138">
      <w:bodyDiv w:val="1"/>
      <w:marLeft w:val="0"/>
      <w:marRight w:val="0"/>
      <w:marTop w:val="0"/>
      <w:marBottom w:val="0"/>
      <w:divBdr>
        <w:top w:val="none" w:sz="0" w:space="0" w:color="auto"/>
        <w:left w:val="none" w:sz="0" w:space="0" w:color="auto"/>
        <w:bottom w:val="none" w:sz="0" w:space="0" w:color="auto"/>
        <w:right w:val="none" w:sz="0" w:space="0" w:color="auto"/>
      </w:divBdr>
    </w:div>
    <w:div w:id="385876427">
      <w:bodyDiv w:val="1"/>
      <w:marLeft w:val="0"/>
      <w:marRight w:val="0"/>
      <w:marTop w:val="0"/>
      <w:marBottom w:val="0"/>
      <w:divBdr>
        <w:top w:val="none" w:sz="0" w:space="0" w:color="auto"/>
        <w:left w:val="none" w:sz="0" w:space="0" w:color="auto"/>
        <w:bottom w:val="none" w:sz="0" w:space="0" w:color="auto"/>
        <w:right w:val="none" w:sz="0" w:space="0" w:color="auto"/>
      </w:divBdr>
    </w:div>
    <w:div w:id="474299226">
      <w:bodyDiv w:val="1"/>
      <w:marLeft w:val="0"/>
      <w:marRight w:val="0"/>
      <w:marTop w:val="0"/>
      <w:marBottom w:val="0"/>
      <w:divBdr>
        <w:top w:val="none" w:sz="0" w:space="0" w:color="auto"/>
        <w:left w:val="none" w:sz="0" w:space="0" w:color="auto"/>
        <w:bottom w:val="none" w:sz="0" w:space="0" w:color="auto"/>
        <w:right w:val="none" w:sz="0" w:space="0" w:color="auto"/>
      </w:divBdr>
    </w:div>
    <w:div w:id="703017466">
      <w:bodyDiv w:val="1"/>
      <w:marLeft w:val="0"/>
      <w:marRight w:val="0"/>
      <w:marTop w:val="0"/>
      <w:marBottom w:val="0"/>
      <w:divBdr>
        <w:top w:val="none" w:sz="0" w:space="0" w:color="auto"/>
        <w:left w:val="none" w:sz="0" w:space="0" w:color="auto"/>
        <w:bottom w:val="none" w:sz="0" w:space="0" w:color="auto"/>
        <w:right w:val="none" w:sz="0" w:space="0" w:color="auto"/>
      </w:divBdr>
    </w:div>
    <w:div w:id="850990226">
      <w:bodyDiv w:val="1"/>
      <w:marLeft w:val="0"/>
      <w:marRight w:val="0"/>
      <w:marTop w:val="0"/>
      <w:marBottom w:val="0"/>
      <w:divBdr>
        <w:top w:val="none" w:sz="0" w:space="0" w:color="auto"/>
        <w:left w:val="none" w:sz="0" w:space="0" w:color="auto"/>
        <w:bottom w:val="none" w:sz="0" w:space="0" w:color="auto"/>
        <w:right w:val="none" w:sz="0" w:space="0" w:color="auto"/>
      </w:divBdr>
    </w:div>
    <w:div w:id="944652611">
      <w:bodyDiv w:val="1"/>
      <w:marLeft w:val="0"/>
      <w:marRight w:val="0"/>
      <w:marTop w:val="0"/>
      <w:marBottom w:val="0"/>
      <w:divBdr>
        <w:top w:val="none" w:sz="0" w:space="0" w:color="auto"/>
        <w:left w:val="none" w:sz="0" w:space="0" w:color="auto"/>
        <w:bottom w:val="none" w:sz="0" w:space="0" w:color="auto"/>
        <w:right w:val="none" w:sz="0" w:space="0" w:color="auto"/>
      </w:divBdr>
    </w:div>
    <w:div w:id="1490289839">
      <w:bodyDiv w:val="1"/>
      <w:marLeft w:val="0"/>
      <w:marRight w:val="0"/>
      <w:marTop w:val="0"/>
      <w:marBottom w:val="0"/>
      <w:divBdr>
        <w:top w:val="none" w:sz="0" w:space="0" w:color="auto"/>
        <w:left w:val="none" w:sz="0" w:space="0" w:color="auto"/>
        <w:bottom w:val="none" w:sz="0" w:space="0" w:color="auto"/>
        <w:right w:val="none" w:sz="0" w:space="0" w:color="auto"/>
      </w:divBdr>
      <w:divsChild>
        <w:div w:id="1045059913">
          <w:marLeft w:val="0"/>
          <w:marRight w:val="0"/>
          <w:marTop w:val="0"/>
          <w:marBottom w:val="150"/>
          <w:divBdr>
            <w:top w:val="none" w:sz="0" w:space="0" w:color="auto"/>
            <w:left w:val="none" w:sz="0" w:space="0" w:color="auto"/>
            <w:bottom w:val="none" w:sz="0" w:space="0" w:color="auto"/>
            <w:right w:val="none" w:sz="0" w:space="0" w:color="auto"/>
          </w:divBdr>
        </w:div>
      </w:divsChild>
    </w:div>
    <w:div w:id="1520702541">
      <w:bodyDiv w:val="1"/>
      <w:marLeft w:val="0"/>
      <w:marRight w:val="0"/>
      <w:marTop w:val="0"/>
      <w:marBottom w:val="0"/>
      <w:divBdr>
        <w:top w:val="none" w:sz="0" w:space="0" w:color="auto"/>
        <w:left w:val="none" w:sz="0" w:space="0" w:color="auto"/>
        <w:bottom w:val="none" w:sz="0" w:space="0" w:color="auto"/>
        <w:right w:val="none" w:sz="0" w:space="0" w:color="auto"/>
      </w:divBdr>
    </w:div>
    <w:div w:id="1530684864">
      <w:bodyDiv w:val="1"/>
      <w:marLeft w:val="0"/>
      <w:marRight w:val="0"/>
      <w:marTop w:val="0"/>
      <w:marBottom w:val="0"/>
      <w:divBdr>
        <w:top w:val="none" w:sz="0" w:space="0" w:color="auto"/>
        <w:left w:val="none" w:sz="0" w:space="0" w:color="auto"/>
        <w:bottom w:val="none" w:sz="0" w:space="0" w:color="auto"/>
        <w:right w:val="none" w:sz="0" w:space="0" w:color="auto"/>
      </w:divBdr>
      <w:divsChild>
        <w:div w:id="894900982">
          <w:marLeft w:val="0"/>
          <w:marRight w:val="0"/>
          <w:marTop w:val="0"/>
          <w:marBottom w:val="150"/>
          <w:divBdr>
            <w:top w:val="none" w:sz="0" w:space="0" w:color="auto"/>
            <w:left w:val="none" w:sz="0" w:space="0" w:color="auto"/>
            <w:bottom w:val="none" w:sz="0" w:space="0" w:color="auto"/>
            <w:right w:val="none" w:sz="0" w:space="0" w:color="auto"/>
          </w:divBdr>
        </w:div>
      </w:divsChild>
    </w:div>
    <w:div w:id="1801458818">
      <w:bodyDiv w:val="1"/>
      <w:marLeft w:val="0"/>
      <w:marRight w:val="0"/>
      <w:marTop w:val="0"/>
      <w:marBottom w:val="0"/>
      <w:divBdr>
        <w:top w:val="none" w:sz="0" w:space="0" w:color="auto"/>
        <w:left w:val="none" w:sz="0" w:space="0" w:color="auto"/>
        <w:bottom w:val="none" w:sz="0" w:space="0" w:color="auto"/>
        <w:right w:val="none" w:sz="0" w:space="0" w:color="auto"/>
      </w:divBdr>
    </w:div>
    <w:div w:id="1841851279">
      <w:bodyDiv w:val="1"/>
      <w:marLeft w:val="0"/>
      <w:marRight w:val="0"/>
      <w:marTop w:val="0"/>
      <w:marBottom w:val="0"/>
      <w:divBdr>
        <w:top w:val="none" w:sz="0" w:space="0" w:color="auto"/>
        <w:left w:val="none" w:sz="0" w:space="0" w:color="auto"/>
        <w:bottom w:val="none" w:sz="0" w:space="0" w:color="auto"/>
        <w:right w:val="none" w:sz="0" w:space="0" w:color="auto"/>
      </w:divBdr>
      <w:divsChild>
        <w:div w:id="118691771">
          <w:marLeft w:val="0"/>
          <w:marRight w:val="0"/>
          <w:marTop w:val="0"/>
          <w:marBottom w:val="150"/>
          <w:divBdr>
            <w:top w:val="none" w:sz="0" w:space="0" w:color="auto"/>
            <w:left w:val="none" w:sz="0" w:space="0" w:color="auto"/>
            <w:bottom w:val="none" w:sz="0" w:space="0" w:color="auto"/>
            <w:right w:val="none" w:sz="0" w:space="0" w:color="auto"/>
          </w:divBdr>
        </w:div>
      </w:divsChild>
    </w:div>
    <w:div w:id="1955020122">
      <w:bodyDiv w:val="1"/>
      <w:marLeft w:val="0"/>
      <w:marRight w:val="0"/>
      <w:marTop w:val="0"/>
      <w:marBottom w:val="0"/>
      <w:divBdr>
        <w:top w:val="none" w:sz="0" w:space="0" w:color="auto"/>
        <w:left w:val="none" w:sz="0" w:space="0" w:color="auto"/>
        <w:bottom w:val="none" w:sz="0" w:space="0" w:color="auto"/>
        <w:right w:val="none" w:sz="0" w:space="0" w:color="auto"/>
      </w:divBdr>
    </w:div>
    <w:div w:id="1967195981">
      <w:bodyDiv w:val="1"/>
      <w:marLeft w:val="0"/>
      <w:marRight w:val="0"/>
      <w:marTop w:val="0"/>
      <w:marBottom w:val="0"/>
      <w:divBdr>
        <w:top w:val="none" w:sz="0" w:space="0" w:color="auto"/>
        <w:left w:val="none" w:sz="0" w:space="0" w:color="auto"/>
        <w:bottom w:val="none" w:sz="0" w:space="0" w:color="auto"/>
        <w:right w:val="none" w:sz="0" w:space="0" w:color="auto"/>
      </w:divBdr>
    </w:div>
    <w:div w:id="2080206233">
      <w:bodyDiv w:val="1"/>
      <w:marLeft w:val="0"/>
      <w:marRight w:val="0"/>
      <w:marTop w:val="0"/>
      <w:marBottom w:val="0"/>
      <w:divBdr>
        <w:top w:val="none" w:sz="0" w:space="0" w:color="auto"/>
        <w:left w:val="none" w:sz="0" w:space="0" w:color="auto"/>
        <w:bottom w:val="none" w:sz="0" w:space="0" w:color="auto"/>
        <w:right w:val="none" w:sz="0" w:space="0" w:color="auto"/>
      </w:divBdr>
    </w:div>
    <w:div w:id="2137213204">
      <w:bodyDiv w:val="1"/>
      <w:marLeft w:val="0"/>
      <w:marRight w:val="0"/>
      <w:marTop w:val="0"/>
      <w:marBottom w:val="0"/>
      <w:divBdr>
        <w:top w:val="none" w:sz="0" w:space="0" w:color="auto"/>
        <w:left w:val="none" w:sz="0" w:space="0" w:color="auto"/>
        <w:bottom w:val="none" w:sz="0" w:space="0" w:color="auto"/>
        <w:right w:val="none" w:sz="0" w:space="0" w:color="auto"/>
      </w:divBdr>
    </w:div>
    <w:div w:id="214364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45-2017-%D0%BF" TargetMode="External"/><Relationship Id="rId13" Type="http://schemas.openxmlformats.org/officeDocument/2006/relationships/hyperlink" Target="https://zakon.rada.gov.ua/laws/show/545-2017-%D0%BF" TargetMode="External"/><Relationship Id="rId3" Type="http://schemas.openxmlformats.org/officeDocument/2006/relationships/styles" Target="styles.xml"/><Relationship Id="rId7" Type="http://schemas.openxmlformats.org/officeDocument/2006/relationships/hyperlink" Target="https://zakon.rada.gov.ua/laws/show/1508-18" TargetMode="External"/><Relationship Id="rId12" Type="http://schemas.openxmlformats.org/officeDocument/2006/relationships/hyperlink" Target="https://zakon.rada.gov.ua/laws/show/545-2017-%D0%B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297-17" TargetMode="External"/><Relationship Id="rId5" Type="http://schemas.openxmlformats.org/officeDocument/2006/relationships/webSettings" Target="webSettings.xml"/><Relationship Id="rId15" Type="http://schemas.openxmlformats.org/officeDocument/2006/relationships/hyperlink" Target="https://zakon.rada.gov.ua/laws/show/545-2017-%D0%BF" TargetMode="External"/><Relationship Id="rId10" Type="http://schemas.openxmlformats.org/officeDocument/2006/relationships/hyperlink" Target="https://zakon.rada.gov.ua/laws/show/545-2017-%D0%BF" TargetMode="External"/><Relationship Id="rId4" Type="http://schemas.openxmlformats.org/officeDocument/2006/relationships/settings" Target="settings.xml"/><Relationship Id="rId9" Type="http://schemas.openxmlformats.org/officeDocument/2006/relationships/hyperlink" Target="https://zakon.rada.gov.ua/laws/show/545-2017-%D0%BF" TargetMode="External"/><Relationship Id="rId14" Type="http://schemas.openxmlformats.org/officeDocument/2006/relationships/hyperlink" Target="https://zakon.rada.gov.ua/laws/show/545-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82E17-1703-46C8-BFD5-64E9EB5F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16</Pages>
  <Words>6659</Words>
  <Characters>37957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130</cp:revision>
  <cp:lastPrinted>2021-10-08T10:22:00Z</cp:lastPrinted>
  <dcterms:created xsi:type="dcterms:W3CDTF">2021-10-04T12:24:00Z</dcterms:created>
  <dcterms:modified xsi:type="dcterms:W3CDTF">2021-10-08T10:36:00Z</dcterms:modified>
</cp:coreProperties>
</file>